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8F3E3F" w14:paraId="450C96B9" w14:textId="77777777" w:rsidTr="0028077E">
        <w:tc>
          <w:tcPr>
            <w:tcW w:w="9776" w:type="dxa"/>
            <w:tcBorders>
              <w:bottom w:val="single" w:sz="4" w:space="0" w:color="auto"/>
            </w:tcBorders>
          </w:tcPr>
          <w:p w14:paraId="211A75FA" w14:textId="1B602B01" w:rsidR="00D23EF4" w:rsidRPr="008F3E3F" w:rsidRDefault="00D23EF4" w:rsidP="00D23EF4">
            <w:pPr>
              <w:jc w:val="center"/>
              <w:rPr>
                <w:b/>
                <w:sz w:val="24"/>
                <w:szCs w:val="24"/>
              </w:rPr>
            </w:pPr>
            <w:r w:rsidRPr="008F3E3F">
              <w:rPr>
                <w:b/>
                <w:sz w:val="24"/>
                <w:szCs w:val="24"/>
              </w:rPr>
              <w:t xml:space="preserve">FORMULARZ OCENY </w:t>
            </w:r>
            <w:r w:rsidR="00DF26F2" w:rsidRPr="008F3E3F">
              <w:rPr>
                <w:b/>
                <w:sz w:val="24"/>
                <w:szCs w:val="24"/>
              </w:rPr>
              <w:t>I WERYFIKACJI</w:t>
            </w:r>
          </w:p>
          <w:p w14:paraId="0F2CCEF7" w14:textId="535E87F9" w:rsidR="00D23EF4" w:rsidRPr="008F3E3F" w:rsidRDefault="00D23EF4" w:rsidP="00A06C87">
            <w:pPr>
              <w:jc w:val="center"/>
              <w:rPr>
                <w:b/>
                <w:sz w:val="24"/>
                <w:szCs w:val="24"/>
              </w:rPr>
            </w:pPr>
            <w:r w:rsidRPr="008F3E3F">
              <w:rPr>
                <w:b/>
                <w:sz w:val="24"/>
                <w:szCs w:val="24"/>
              </w:rPr>
              <w:t xml:space="preserve">kandydatów na stanowiska członków organów </w:t>
            </w:r>
            <w:r w:rsidR="00A06C87" w:rsidRPr="008F3E3F">
              <w:rPr>
                <w:b/>
                <w:sz w:val="24"/>
                <w:szCs w:val="24"/>
              </w:rPr>
              <w:t>towarzystwa funduszy inwestycyjnych</w:t>
            </w:r>
          </w:p>
        </w:tc>
      </w:tr>
    </w:tbl>
    <w:p w14:paraId="0EFF0B81" w14:textId="77777777" w:rsidR="00403CF9" w:rsidRPr="008F3E3F" w:rsidRDefault="00403CF9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B707D" w:rsidRPr="008F3E3F" w14:paraId="2A5638AF" w14:textId="77777777" w:rsidTr="0028077E">
        <w:tc>
          <w:tcPr>
            <w:tcW w:w="9776" w:type="dxa"/>
            <w:shd w:val="clear" w:color="auto" w:fill="E7E6E6" w:themeFill="background2"/>
          </w:tcPr>
          <w:p w14:paraId="69691499" w14:textId="6930B698" w:rsidR="0082242F" w:rsidRPr="008F3E3F" w:rsidRDefault="0082242F" w:rsidP="0082242F">
            <w:pPr>
              <w:jc w:val="both"/>
              <w:rPr>
                <w:sz w:val="24"/>
                <w:szCs w:val="24"/>
              </w:rPr>
            </w:pPr>
            <w:r w:rsidRPr="008F3E3F">
              <w:rPr>
                <w:sz w:val="24"/>
                <w:szCs w:val="24"/>
              </w:rPr>
              <w:t xml:space="preserve">Celem, dla którego opracowano niniejszy formularz, jest uproszczenie i ujednolicenie procesu przeprowadzania i dokumentowania oceny </w:t>
            </w:r>
            <w:r w:rsidR="00585163" w:rsidRPr="008F3E3F">
              <w:rPr>
                <w:sz w:val="24"/>
                <w:szCs w:val="24"/>
              </w:rPr>
              <w:t xml:space="preserve">i weryfikacji </w:t>
            </w:r>
            <w:r w:rsidRPr="008F3E3F">
              <w:rPr>
                <w:sz w:val="24"/>
                <w:szCs w:val="24"/>
              </w:rPr>
              <w:t xml:space="preserve">kandydatów na stanowiska członków organów </w:t>
            </w:r>
            <w:r w:rsidR="00A06C87" w:rsidRPr="008F3E3F">
              <w:rPr>
                <w:sz w:val="24"/>
                <w:szCs w:val="24"/>
              </w:rPr>
              <w:t>towarzystwa funduszy inwestycyjnych</w:t>
            </w:r>
            <w:r w:rsidRPr="008F3E3F">
              <w:rPr>
                <w:sz w:val="24"/>
                <w:szCs w:val="24"/>
              </w:rPr>
              <w:t>.</w:t>
            </w:r>
          </w:p>
          <w:p w14:paraId="7F482F62" w14:textId="77777777" w:rsidR="0082242F" w:rsidRPr="008F3E3F" w:rsidRDefault="0082242F" w:rsidP="0082242F">
            <w:pPr>
              <w:jc w:val="both"/>
              <w:rPr>
                <w:sz w:val="24"/>
                <w:szCs w:val="24"/>
              </w:rPr>
            </w:pPr>
          </w:p>
          <w:p w14:paraId="0F4EC1D5" w14:textId="73FC9D92" w:rsidR="0082242F" w:rsidRPr="008F3E3F" w:rsidRDefault="0082242F" w:rsidP="0082242F">
            <w:pPr>
              <w:jc w:val="both"/>
              <w:rPr>
                <w:sz w:val="24"/>
                <w:szCs w:val="24"/>
              </w:rPr>
            </w:pPr>
            <w:r w:rsidRPr="008F3E3F">
              <w:rPr>
                <w:sz w:val="24"/>
                <w:szCs w:val="24"/>
              </w:rPr>
              <w:t xml:space="preserve">Skorzystanie z niniejszego formularza i jego prawidłowe wypełnienie </w:t>
            </w:r>
            <w:r w:rsidR="00975B07" w:rsidRPr="008F3E3F">
              <w:rPr>
                <w:sz w:val="24"/>
                <w:szCs w:val="24"/>
              </w:rPr>
              <w:t xml:space="preserve">pomaga zagwarantować, że ocena </w:t>
            </w:r>
            <w:r w:rsidR="00585163" w:rsidRPr="008F3E3F">
              <w:rPr>
                <w:sz w:val="24"/>
                <w:szCs w:val="24"/>
              </w:rPr>
              <w:t xml:space="preserve">i weryfikacja </w:t>
            </w:r>
            <w:r w:rsidR="00975B07" w:rsidRPr="008F3E3F">
              <w:rPr>
                <w:sz w:val="24"/>
                <w:szCs w:val="24"/>
              </w:rPr>
              <w:t>została przeprowadzona zgodnie z kryteriami wynikającymi z przepisów prawa i zaleceń organu nadzoru, a także że przekazywane organowi nadzoru informacje wynikające z przeprowadzonej oceny</w:t>
            </w:r>
            <w:r w:rsidR="00585163" w:rsidRPr="008F3E3F">
              <w:rPr>
                <w:sz w:val="24"/>
                <w:szCs w:val="24"/>
              </w:rPr>
              <w:t xml:space="preserve"> i weryfikacji</w:t>
            </w:r>
            <w:r w:rsidR="00975B07" w:rsidRPr="008F3E3F">
              <w:rPr>
                <w:sz w:val="24"/>
                <w:szCs w:val="24"/>
              </w:rPr>
              <w:t xml:space="preserve"> będą w sposób wyczerpujący prezentować wyniki oceny</w:t>
            </w:r>
            <w:r w:rsidR="00585163" w:rsidRPr="008F3E3F">
              <w:rPr>
                <w:sz w:val="24"/>
                <w:szCs w:val="24"/>
              </w:rPr>
              <w:t xml:space="preserve"> i weryfikacji</w:t>
            </w:r>
            <w:r w:rsidR="00975B07" w:rsidRPr="008F3E3F">
              <w:rPr>
                <w:sz w:val="24"/>
                <w:szCs w:val="24"/>
              </w:rPr>
              <w:t>.</w:t>
            </w:r>
          </w:p>
          <w:p w14:paraId="5B6ECC56" w14:textId="77777777" w:rsidR="0082242F" w:rsidRPr="008F3E3F" w:rsidRDefault="0082242F" w:rsidP="0082242F">
            <w:pPr>
              <w:jc w:val="both"/>
              <w:rPr>
                <w:sz w:val="24"/>
                <w:szCs w:val="24"/>
              </w:rPr>
            </w:pPr>
          </w:p>
          <w:p w14:paraId="44A1F5C7" w14:textId="1C6047A3" w:rsidR="0082242F" w:rsidRPr="008F3E3F" w:rsidRDefault="00975B07" w:rsidP="0082242F">
            <w:pPr>
              <w:jc w:val="both"/>
              <w:rPr>
                <w:sz w:val="24"/>
                <w:szCs w:val="24"/>
              </w:rPr>
            </w:pPr>
            <w:r w:rsidRPr="008F3E3F">
              <w:rPr>
                <w:sz w:val="24"/>
                <w:szCs w:val="24"/>
              </w:rPr>
              <w:t>Skorzystanie z</w:t>
            </w:r>
            <w:r w:rsidR="0082242F" w:rsidRPr="008F3E3F">
              <w:rPr>
                <w:sz w:val="24"/>
                <w:szCs w:val="24"/>
              </w:rPr>
              <w:t xml:space="preserve"> formularza nie wyłącza możliwości </w:t>
            </w:r>
            <w:r w:rsidRPr="008F3E3F">
              <w:rPr>
                <w:sz w:val="24"/>
                <w:szCs w:val="24"/>
              </w:rPr>
              <w:t xml:space="preserve">uwzględnienia </w:t>
            </w:r>
            <w:r w:rsidR="0082242F" w:rsidRPr="008F3E3F">
              <w:rPr>
                <w:sz w:val="24"/>
                <w:szCs w:val="24"/>
              </w:rPr>
              <w:t xml:space="preserve">przez </w:t>
            </w:r>
            <w:r w:rsidR="00687625" w:rsidRPr="008F3E3F">
              <w:rPr>
                <w:sz w:val="24"/>
                <w:szCs w:val="24"/>
              </w:rPr>
              <w:t>towarzystwo funduszy inwestycyjnych</w:t>
            </w:r>
            <w:r w:rsidR="0082242F" w:rsidRPr="008F3E3F">
              <w:rPr>
                <w:sz w:val="24"/>
                <w:szCs w:val="24"/>
              </w:rPr>
              <w:t xml:space="preserve"> </w:t>
            </w:r>
            <w:r w:rsidRPr="008F3E3F">
              <w:rPr>
                <w:sz w:val="24"/>
                <w:szCs w:val="24"/>
              </w:rPr>
              <w:t xml:space="preserve">dodatkowych, innych niż </w:t>
            </w:r>
            <w:r w:rsidR="0082242F" w:rsidRPr="008F3E3F">
              <w:rPr>
                <w:sz w:val="24"/>
                <w:szCs w:val="24"/>
              </w:rPr>
              <w:t>uwzględnione w ramach formularza</w:t>
            </w:r>
            <w:r w:rsidR="009231E2" w:rsidRPr="008F3E3F">
              <w:rPr>
                <w:sz w:val="24"/>
                <w:szCs w:val="24"/>
              </w:rPr>
              <w:t>,</w:t>
            </w:r>
            <w:r w:rsidR="0082242F" w:rsidRPr="008F3E3F">
              <w:rPr>
                <w:sz w:val="24"/>
                <w:szCs w:val="24"/>
              </w:rPr>
              <w:t xml:space="preserve"> okoliczności </w:t>
            </w:r>
            <w:r w:rsidRPr="008F3E3F">
              <w:rPr>
                <w:sz w:val="24"/>
                <w:szCs w:val="24"/>
              </w:rPr>
              <w:t xml:space="preserve">i kryteriów oceny </w:t>
            </w:r>
            <w:r w:rsidR="00585163" w:rsidRPr="008F3E3F">
              <w:rPr>
                <w:sz w:val="24"/>
                <w:szCs w:val="24"/>
              </w:rPr>
              <w:t xml:space="preserve">i weryfikacji </w:t>
            </w:r>
            <w:r w:rsidRPr="008F3E3F">
              <w:rPr>
                <w:sz w:val="24"/>
                <w:szCs w:val="24"/>
              </w:rPr>
              <w:t xml:space="preserve">kandydatów. Skorzystanie z formularza </w:t>
            </w:r>
            <w:r w:rsidR="0082242F" w:rsidRPr="008F3E3F">
              <w:rPr>
                <w:sz w:val="24"/>
                <w:szCs w:val="24"/>
              </w:rPr>
              <w:t xml:space="preserve">nie wyłącza </w:t>
            </w:r>
            <w:r w:rsidRPr="008F3E3F">
              <w:rPr>
                <w:sz w:val="24"/>
                <w:szCs w:val="24"/>
              </w:rPr>
              <w:t>również</w:t>
            </w:r>
            <w:r w:rsidR="0082242F" w:rsidRPr="008F3E3F">
              <w:rPr>
                <w:sz w:val="24"/>
                <w:szCs w:val="24"/>
              </w:rPr>
              <w:t xml:space="preserve"> możliwości występowania przez organ nadzoru o przekazanie dodatkowych informacji, wyjaśnień lub danych oraz podejmowania innych inicjatyw w ramach</w:t>
            </w:r>
            <w:r w:rsidR="009231E2" w:rsidRPr="008F3E3F">
              <w:rPr>
                <w:sz w:val="24"/>
                <w:szCs w:val="24"/>
              </w:rPr>
              <w:t xml:space="preserve"> nadzoru bieżącego,</w:t>
            </w:r>
            <w:r w:rsidR="0082242F" w:rsidRPr="008F3E3F">
              <w:rPr>
                <w:sz w:val="24"/>
                <w:szCs w:val="24"/>
              </w:rPr>
              <w:t xml:space="preserve"> postępowań wyjaśniających i administracyjnych</w:t>
            </w:r>
            <w:r w:rsidR="009231E2" w:rsidRPr="008F3E3F">
              <w:rPr>
                <w:sz w:val="24"/>
                <w:szCs w:val="24"/>
              </w:rPr>
              <w:t>.</w:t>
            </w:r>
            <w:r w:rsidR="004C3020" w:rsidRPr="008F3E3F">
              <w:rPr>
                <w:sz w:val="24"/>
                <w:szCs w:val="24"/>
              </w:rPr>
              <w:t xml:space="preserve"> </w:t>
            </w:r>
          </w:p>
          <w:p w14:paraId="145EBAC6" w14:textId="77777777" w:rsidR="0082242F" w:rsidRPr="008F3E3F" w:rsidRDefault="0082242F" w:rsidP="0082242F">
            <w:pPr>
              <w:jc w:val="both"/>
              <w:rPr>
                <w:sz w:val="24"/>
                <w:szCs w:val="24"/>
              </w:rPr>
            </w:pPr>
          </w:p>
          <w:p w14:paraId="112FEB7D" w14:textId="333E40E4" w:rsidR="0082242F" w:rsidRPr="008F3E3F" w:rsidRDefault="0082242F" w:rsidP="0082242F">
            <w:pPr>
              <w:jc w:val="both"/>
              <w:rPr>
                <w:sz w:val="24"/>
                <w:szCs w:val="24"/>
              </w:rPr>
            </w:pPr>
            <w:r w:rsidRPr="008F3E3F">
              <w:rPr>
                <w:sz w:val="24"/>
                <w:szCs w:val="24"/>
              </w:rPr>
              <w:t>Niniejszy formularz dostępny jest między innymi w formie elektronicznej za pośrednictwem serwisu internetowego organu nadzoru (www.knf.gov.pl). Prosimy o korzystanie z tej możliwości dostępu</w:t>
            </w:r>
            <w:r w:rsidR="000C35C2" w:rsidRPr="008F3E3F">
              <w:rPr>
                <w:sz w:val="24"/>
                <w:szCs w:val="24"/>
              </w:rPr>
              <w:t xml:space="preserve"> do formularza i wypełnianie go w części nie</w:t>
            </w:r>
            <w:r w:rsidRPr="008F3E3F">
              <w:rPr>
                <w:sz w:val="24"/>
                <w:szCs w:val="24"/>
              </w:rPr>
              <w:t>wym</w:t>
            </w:r>
            <w:r w:rsidR="000C35C2" w:rsidRPr="008F3E3F">
              <w:rPr>
                <w:sz w:val="24"/>
                <w:szCs w:val="24"/>
              </w:rPr>
              <w:t>agającej własnoręcznego podpisu</w:t>
            </w:r>
            <w:r w:rsidRPr="008F3E3F">
              <w:rPr>
                <w:sz w:val="24"/>
                <w:szCs w:val="24"/>
              </w:rPr>
              <w:t xml:space="preserve"> w drodze edycji elektronicznej.</w:t>
            </w:r>
          </w:p>
          <w:p w14:paraId="7669DEAB" w14:textId="77777777" w:rsidR="0082242F" w:rsidRPr="008F3E3F" w:rsidRDefault="0082242F" w:rsidP="0082242F">
            <w:pPr>
              <w:jc w:val="both"/>
              <w:rPr>
                <w:sz w:val="24"/>
                <w:szCs w:val="24"/>
              </w:rPr>
            </w:pPr>
          </w:p>
          <w:p w14:paraId="5690322B" w14:textId="2342216B" w:rsidR="0082242F" w:rsidRDefault="0082242F" w:rsidP="0082242F">
            <w:pPr>
              <w:jc w:val="both"/>
              <w:rPr>
                <w:sz w:val="24"/>
                <w:szCs w:val="24"/>
              </w:rPr>
            </w:pPr>
            <w:r w:rsidRPr="008F3E3F">
              <w:rPr>
                <w:sz w:val="24"/>
                <w:szCs w:val="24"/>
              </w:rPr>
              <w:t xml:space="preserve">Informujemy, że dostęp osób trzecich do informacji ujętych w wypełnionych formularzach </w:t>
            </w:r>
            <w:r w:rsidR="00975B07" w:rsidRPr="008F3E3F">
              <w:rPr>
                <w:sz w:val="24"/>
                <w:szCs w:val="24"/>
              </w:rPr>
              <w:t xml:space="preserve">przekazanych organowi nadzoru </w:t>
            </w:r>
            <w:r w:rsidRPr="008F3E3F">
              <w:rPr>
                <w:sz w:val="24"/>
                <w:szCs w:val="24"/>
              </w:rPr>
              <w:t>będzie ograniczony, stosownie do art. 5 ust. 2 ustawy z dnia 6 września 2001 r. o do</w:t>
            </w:r>
            <w:r w:rsidR="004A3804">
              <w:rPr>
                <w:sz w:val="24"/>
                <w:szCs w:val="24"/>
              </w:rPr>
              <w:t xml:space="preserve">stępie do informacji publicznej. </w:t>
            </w:r>
            <w:r w:rsidRPr="008F3E3F">
              <w:rPr>
                <w:sz w:val="24"/>
                <w:szCs w:val="24"/>
              </w:rPr>
              <w:t>Zgodnie z tym przepisem prawo do informacji publicznej podlega ograniczeniu ze względu na prywatność osoby fizycznej lub tajemnicę przedsiębiorcy, a ograniczenie to nie dotyczy jedynie informacji o osobach pełniących funkcje publiczne, mających związek z pełnieniem tych funkcji, w tym o warunkach powierzenia i wykonywania funkcji, oraz przypadku, gdy osoba fizyczna lub przedsiębiorca rezygnują z przysługującego im prawa.</w:t>
            </w:r>
          </w:p>
          <w:p w14:paraId="3B08C530" w14:textId="77777777" w:rsidR="004A3804" w:rsidRPr="008F3E3F" w:rsidRDefault="004A3804" w:rsidP="0082242F">
            <w:pPr>
              <w:jc w:val="both"/>
              <w:rPr>
                <w:sz w:val="24"/>
                <w:szCs w:val="24"/>
              </w:rPr>
            </w:pPr>
          </w:p>
          <w:p w14:paraId="5DBAD970" w14:textId="4F1B9A5D" w:rsidR="00EA45D2" w:rsidRPr="008F3E3F" w:rsidRDefault="00EA45D2" w:rsidP="00687625">
            <w:pPr>
              <w:jc w:val="both"/>
              <w:rPr>
                <w:sz w:val="24"/>
                <w:szCs w:val="24"/>
              </w:rPr>
            </w:pPr>
            <w:r w:rsidRPr="008F3E3F">
              <w:rPr>
                <w:sz w:val="24"/>
                <w:szCs w:val="24"/>
              </w:rPr>
              <w:t xml:space="preserve">Przetwarzając dane zawarte w niniejszym formularzu i </w:t>
            </w:r>
            <w:r w:rsidR="00A93F94" w:rsidRPr="008F3E3F">
              <w:rPr>
                <w:sz w:val="24"/>
                <w:szCs w:val="24"/>
              </w:rPr>
              <w:t>j</w:t>
            </w:r>
            <w:r w:rsidR="002F6760" w:rsidRPr="008F3E3F">
              <w:rPr>
                <w:sz w:val="24"/>
                <w:szCs w:val="24"/>
              </w:rPr>
              <w:t>ego</w:t>
            </w:r>
            <w:r w:rsidRPr="008F3E3F">
              <w:rPr>
                <w:sz w:val="24"/>
                <w:szCs w:val="24"/>
              </w:rPr>
              <w:t xml:space="preserve"> załącznikach, </w:t>
            </w:r>
            <w:r w:rsidR="00687625" w:rsidRPr="008F3E3F">
              <w:rPr>
                <w:sz w:val="24"/>
                <w:szCs w:val="24"/>
              </w:rPr>
              <w:t>towarzystwo funduszy inwestycyjnych</w:t>
            </w:r>
            <w:r w:rsidRPr="008F3E3F">
              <w:rPr>
                <w:sz w:val="24"/>
                <w:szCs w:val="24"/>
              </w:rPr>
              <w:t xml:space="preserve"> zobowiązan</w:t>
            </w:r>
            <w:r w:rsidR="00687625" w:rsidRPr="008F3E3F">
              <w:rPr>
                <w:sz w:val="24"/>
                <w:szCs w:val="24"/>
              </w:rPr>
              <w:t>e</w:t>
            </w:r>
            <w:r w:rsidRPr="008F3E3F">
              <w:rPr>
                <w:sz w:val="24"/>
                <w:szCs w:val="24"/>
              </w:rPr>
              <w:t xml:space="preserve"> jest do zachowania wszelkich wymogów prawnych związanych z przetwarzaniem i przechowywaniem danych osobowych.</w:t>
            </w:r>
          </w:p>
          <w:p w14:paraId="23E52F59" w14:textId="7EB0BFCB" w:rsidR="00497272" w:rsidRPr="008F3E3F" w:rsidRDefault="00497272" w:rsidP="00687625">
            <w:pPr>
              <w:jc w:val="both"/>
              <w:rPr>
                <w:sz w:val="24"/>
                <w:szCs w:val="24"/>
              </w:rPr>
            </w:pPr>
          </w:p>
        </w:tc>
      </w:tr>
    </w:tbl>
    <w:p w14:paraId="380B6970" w14:textId="616F4126" w:rsidR="0028077E" w:rsidRPr="008F3E3F" w:rsidRDefault="0028077E">
      <w:pPr>
        <w:rPr>
          <w:sz w:val="24"/>
          <w:szCs w:val="24"/>
        </w:rPr>
      </w:pPr>
    </w:p>
    <w:p w14:paraId="2DEB3D57" w14:textId="5F22483A" w:rsidR="0028077E" w:rsidRPr="008F3E3F" w:rsidRDefault="0028077E"/>
    <w:p w14:paraId="4139B9CE" w14:textId="417394DA" w:rsidR="00A77D28" w:rsidRPr="008F3E3F" w:rsidRDefault="00A77D28"/>
    <w:p w14:paraId="0A22504E" w14:textId="5CDAC48A" w:rsidR="00A77D28" w:rsidRPr="008F3E3F" w:rsidRDefault="00A77D28"/>
    <w:p w14:paraId="4FB2B72D" w14:textId="77777777" w:rsidR="00A77D28" w:rsidRPr="008F3E3F" w:rsidRDefault="00A77D28"/>
    <w:p w14:paraId="639EAEA4" w14:textId="19AE0778" w:rsidR="00A93F94" w:rsidRPr="008F3E3F" w:rsidRDefault="00A93F9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077E" w:rsidRPr="008F3E3F" w14:paraId="69FE1EE0" w14:textId="77777777" w:rsidTr="0028077E">
        <w:tc>
          <w:tcPr>
            <w:tcW w:w="9736" w:type="dxa"/>
            <w:shd w:val="clear" w:color="auto" w:fill="E7E6E6" w:themeFill="background2"/>
          </w:tcPr>
          <w:p w14:paraId="47141F35" w14:textId="717B9AB6" w:rsidR="0028077E" w:rsidRPr="008F3E3F" w:rsidRDefault="0028077E">
            <w:pPr>
              <w:rPr>
                <w:b/>
                <w:sz w:val="24"/>
                <w:szCs w:val="24"/>
              </w:rPr>
            </w:pPr>
            <w:r w:rsidRPr="008F3E3F">
              <w:rPr>
                <w:b/>
                <w:sz w:val="24"/>
                <w:szCs w:val="24"/>
              </w:rPr>
              <w:lastRenderedPageBreak/>
              <w:t>SEKCJA 1 – wypełnia kandydat</w:t>
            </w:r>
          </w:p>
        </w:tc>
      </w:tr>
      <w:tr w:rsidR="0028077E" w:rsidRPr="008F3E3F" w14:paraId="1839FD3B" w14:textId="77777777" w:rsidTr="00071BE5">
        <w:tc>
          <w:tcPr>
            <w:tcW w:w="973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28077E" w:rsidRPr="008F3E3F" w14:paraId="3A12814D" w14:textId="77777777" w:rsidTr="0028077E">
              <w:tc>
                <w:tcPr>
                  <w:tcW w:w="9526" w:type="dxa"/>
                  <w:gridSpan w:val="2"/>
                  <w:shd w:val="clear" w:color="auto" w:fill="E7E6E6" w:themeFill="background2"/>
                </w:tcPr>
                <w:p w14:paraId="56EF6C17" w14:textId="77777777" w:rsidR="0028077E" w:rsidRPr="008F3E3F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8F3E3F">
                    <w:rPr>
                      <w:b/>
                      <w:sz w:val="28"/>
                      <w:szCs w:val="24"/>
                    </w:rPr>
                    <w:t>Informacje o kandydacie</w:t>
                  </w:r>
                </w:p>
              </w:tc>
            </w:tr>
            <w:tr w:rsidR="0028077E" w:rsidRPr="008F3E3F" w14:paraId="5CBA21FF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72F743BB" w14:textId="316CDF38" w:rsidR="0028077E" w:rsidRPr="008F3E3F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Imię</w:t>
                  </w:r>
                  <w:r w:rsidR="002F6760" w:rsidRPr="008F3E3F">
                    <w:rPr>
                      <w:sz w:val="24"/>
                      <w:szCs w:val="24"/>
                    </w:rPr>
                    <w:t>/imiona</w:t>
                  </w:r>
                  <w:r w:rsidRPr="008F3E3F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2EE5832" w14:textId="77777777" w:rsidR="0028077E" w:rsidRPr="008F3E3F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8F3E3F" w14:paraId="481C3732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6BB71770" w14:textId="77777777" w:rsidR="0028077E" w:rsidRPr="008F3E3F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Nazwisko: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6A0B21CA" w14:textId="77777777" w:rsidR="0028077E" w:rsidRPr="008F3E3F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8F3E3F" w14:paraId="471219C9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7D7E59D1" w14:textId="77777777" w:rsidR="0028077E" w:rsidRPr="008F3E3F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Nazwisko rodowe: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7348B343" w14:textId="77777777" w:rsidR="0028077E" w:rsidRPr="008F3E3F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8F3E3F" w14:paraId="575F82B7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466C68F8" w14:textId="77777777" w:rsidR="0028077E" w:rsidRPr="008F3E3F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Miejsce urodzenia: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4803DDC4" w14:textId="77777777" w:rsidR="0028077E" w:rsidRPr="008F3E3F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8F3E3F" w14:paraId="79632FA3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6269082" w14:textId="77777777" w:rsidR="0028077E" w:rsidRPr="008F3E3F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Data urodzenia: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0827F88" w14:textId="77777777" w:rsidR="0028077E" w:rsidRPr="008F3E3F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8F3E3F" w14:paraId="145CB098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9F7317C" w14:textId="6BE8F890" w:rsidR="0028077E" w:rsidRPr="008F3E3F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Dane kontaktowe (adres/telefon/e</w:t>
                  </w:r>
                  <w:r w:rsidR="000C35C2" w:rsidRPr="008F3E3F">
                    <w:rPr>
                      <w:sz w:val="24"/>
                      <w:szCs w:val="24"/>
                    </w:rPr>
                    <w:t>-</w:t>
                  </w:r>
                  <w:r w:rsidRPr="008F3E3F">
                    <w:rPr>
                      <w:sz w:val="24"/>
                      <w:szCs w:val="24"/>
                    </w:rPr>
                    <w:t>mail):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B325390" w14:textId="77777777" w:rsidR="0028077E" w:rsidRPr="008F3E3F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64BC9C45" w14:textId="77777777" w:rsidR="0028077E" w:rsidRPr="008F3E3F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2C3DE8E" w14:textId="77777777" w:rsidR="0028077E" w:rsidRPr="008F3E3F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1F3DBF1C" w14:textId="77777777" w:rsidR="0028077E" w:rsidRPr="008F3E3F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1ED960A1" w14:textId="77777777" w:rsidR="0028077E" w:rsidRPr="008F3E3F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8F3E3F" w14:paraId="1A0FCE2E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485C0D3" w14:textId="6394A3E5" w:rsidR="0028077E" w:rsidRPr="008F3E3F" w:rsidRDefault="009B7985" w:rsidP="009B798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Adres zamieszkania</w:t>
                  </w:r>
                  <w:r w:rsidR="000C35C2" w:rsidRPr="008F3E3F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A4311D5" w14:textId="77777777" w:rsidR="0028077E" w:rsidRPr="008F3E3F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8F3E3F" w14:paraId="5F7E0529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B657E38" w14:textId="7D844A13" w:rsidR="0028077E" w:rsidRPr="008F3E3F" w:rsidRDefault="0028077E" w:rsidP="00CF380B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Numer PESEL lub numer dokumentu tożsamości: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FA81D6F" w14:textId="77777777" w:rsidR="0028077E" w:rsidRPr="008F3E3F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8F3E3F" w14:paraId="748A777B" w14:textId="77777777" w:rsidTr="0028077E">
              <w:tc>
                <w:tcPr>
                  <w:tcW w:w="95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0098EDEF" w14:textId="5860847F" w:rsidR="0028077E" w:rsidRPr="008F3E3F" w:rsidRDefault="005201C6" w:rsidP="0028077E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57799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8F3E3F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8F3E3F">
                    <w:rPr>
                      <w:sz w:val="24"/>
                      <w:szCs w:val="24"/>
                    </w:rPr>
                    <w:t>Posiadam pełną zdolność do czynności prawnych</w:t>
                  </w:r>
                  <w:r w:rsidR="000C35C2" w:rsidRPr="008F3E3F">
                    <w:rPr>
                      <w:sz w:val="24"/>
                      <w:szCs w:val="24"/>
                    </w:rPr>
                    <w:t>.</w:t>
                  </w:r>
                </w:p>
                <w:p w14:paraId="05EC9CDB" w14:textId="09C7E318" w:rsidR="0028077E" w:rsidRPr="008F3E3F" w:rsidRDefault="005201C6" w:rsidP="0028077E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4448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8F3E3F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8F3E3F">
                    <w:rPr>
                      <w:rFonts w:cstheme="minorHAnsi"/>
                      <w:sz w:val="24"/>
                      <w:szCs w:val="24"/>
                    </w:rPr>
                    <w:t>Wyrażam zgodę na objęcie stanowiska wskazanego w części II niniejszego formularza</w:t>
                  </w:r>
                  <w:r w:rsidR="000C35C2" w:rsidRPr="008F3E3F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14:paraId="41FD8D37" w14:textId="02A09302" w:rsidR="00EA45D2" w:rsidRPr="008F3E3F" w:rsidRDefault="005201C6" w:rsidP="00EA45D2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3716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8F3E3F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A45D2" w:rsidRPr="008F3E3F">
                    <w:rPr>
                      <w:rFonts w:cs="Wingdings"/>
                      <w:sz w:val="24"/>
                      <w:szCs w:val="24"/>
                    </w:rPr>
                    <w:t xml:space="preserve">Wyrażam zgodę na przetwarzanie moich danych osobowych zawartych w niniejszym formularzu i załączonych do niego dokumentach do celów przeprowadzenia oceny </w:t>
                  </w:r>
                  <w:r w:rsidR="00FB391B" w:rsidRPr="008F3E3F">
                    <w:rPr>
                      <w:rFonts w:cs="Wingdings"/>
                      <w:sz w:val="24"/>
                      <w:szCs w:val="24"/>
                    </w:rPr>
                    <w:t>i weryfikacji mojej osoby</w:t>
                  </w:r>
                  <w:r w:rsidR="00EA45D2" w:rsidRPr="008F3E3F">
                    <w:rPr>
                      <w:rFonts w:cs="Wingdings"/>
                      <w:sz w:val="24"/>
                      <w:szCs w:val="24"/>
                    </w:rPr>
                    <w:t xml:space="preserve"> do pełnienia funkcji członka organu podmiotu nadzorowanego przez organ nadzoru nad rynkiem finansowym. Administratorem danych jest podmiot wskazany w pkt II.1 niniejszego formularza. Dane zawarte w niniejszym formularzu mogą zostać przekazane organowi nadzoru nad rynkiem finansowym w związku z realizacją ustawowych obowiązków w zakresie oceny </w:t>
                  </w:r>
                  <w:r w:rsidR="00A17972" w:rsidRPr="008F3E3F">
                    <w:rPr>
                      <w:rFonts w:cs="Wingdings"/>
                      <w:sz w:val="24"/>
                      <w:szCs w:val="24"/>
                    </w:rPr>
                    <w:t xml:space="preserve">i weryfikacji </w:t>
                  </w:r>
                  <w:r w:rsidR="00EA45D2" w:rsidRPr="008F3E3F">
                    <w:rPr>
                      <w:rFonts w:cs="Wingdings"/>
                      <w:sz w:val="24"/>
                      <w:szCs w:val="24"/>
                    </w:rPr>
                    <w:t>członków organów podmiotów nadzorowanych.</w:t>
                  </w:r>
                </w:p>
                <w:p w14:paraId="54DC0457" w14:textId="77777777" w:rsidR="00A77D28" w:rsidRPr="008F3E3F" w:rsidRDefault="00A77D28" w:rsidP="00EA45D2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</w:p>
                <w:p w14:paraId="406FA8E6" w14:textId="77777777" w:rsidR="0028077E" w:rsidRPr="008F3E3F" w:rsidRDefault="00EA45D2" w:rsidP="00EA45D2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r w:rsidRPr="008F3E3F">
                    <w:rPr>
                      <w:rFonts w:cs="Wingdings"/>
                      <w:sz w:val="24"/>
                      <w:szCs w:val="24"/>
                    </w:rPr>
                    <w:t>Jednocześnie oświadczam, że zostałem poinformowany, że wyrażona przeze mnie zgoda może być odwołana w dowolnym momencie, a jej wycofanie nie wpływa na zgodność z prawem przetwarzania, którego dokonano na podstawie zgody przed jej wycofaniem.</w:t>
                  </w:r>
                </w:p>
                <w:p w14:paraId="614A256B" w14:textId="72D3BFBD" w:rsidR="0085022A" w:rsidRPr="008F3E3F" w:rsidRDefault="0085022A" w:rsidP="00EA45D2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28077E" w:rsidRPr="008F3E3F" w14:paraId="0C5677E1" w14:textId="77777777" w:rsidTr="00BE7777">
              <w:tc>
                <w:tcPr>
                  <w:tcW w:w="294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F16A310" w14:textId="545FB2DC" w:rsidR="0028077E" w:rsidRPr="008F3E3F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Data i podpis kandydata</w:t>
                  </w:r>
                  <w:r w:rsidR="000C35C2" w:rsidRPr="008F3E3F">
                    <w:rPr>
                      <w:sz w:val="24"/>
                      <w:szCs w:val="24"/>
                    </w:rPr>
                    <w:t>:</w:t>
                  </w:r>
                </w:p>
                <w:p w14:paraId="227AA6E8" w14:textId="77777777" w:rsidR="0028077E" w:rsidRPr="008F3E3F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661E321" w14:textId="77777777" w:rsidR="0028077E" w:rsidRPr="008F3E3F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4534275" w14:textId="77777777" w:rsidR="0028077E" w:rsidRPr="008F3E3F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9293156" w14:textId="77777777" w:rsidR="0028077E" w:rsidRPr="008F3E3F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F3636C" w14:textId="37C16652" w:rsidR="0028077E" w:rsidRPr="008F3E3F" w:rsidRDefault="0028077E">
            <w:pPr>
              <w:rPr>
                <w:sz w:val="24"/>
                <w:szCs w:val="24"/>
              </w:rPr>
            </w:pPr>
          </w:p>
        </w:tc>
      </w:tr>
    </w:tbl>
    <w:p w14:paraId="1CF598D5" w14:textId="264BB7D7" w:rsidR="009B7985" w:rsidRPr="008F3E3F" w:rsidRDefault="009B7985"/>
    <w:p w14:paraId="41D86FB9" w14:textId="688733EB" w:rsidR="00EA45D2" w:rsidRPr="008F3E3F" w:rsidRDefault="00EA45D2"/>
    <w:p w14:paraId="25DFA9D2" w14:textId="7F855D4E" w:rsidR="004C3020" w:rsidRPr="008F3E3F" w:rsidRDefault="004C3020"/>
    <w:p w14:paraId="3A59733F" w14:textId="5D77E1E7" w:rsidR="004C3020" w:rsidRPr="008F3E3F" w:rsidRDefault="004C3020"/>
    <w:p w14:paraId="5B2237C1" w14:textId="5AA5D8EB" w:rsidR="004C3020" w:rsidRPr="008F3E3F" w:rsidRDefault="004C3020"/>
    <w:p w14:paraId="277F8C36" w14:textId="093F1CE8" w:rsidR="004C3020" w:rsidRPr="008F3E3F" w:rsidRDefault="004C3020"/>
    <w:p w14:paraId="5544AD6C" w14:textId="2F124494" w:rsidR="00A93F94" w:rsidRPr="008F3E3F" w:rsidRDefault="00A93F94"/>
    <w:p w14:paraId="6ADDBC94" w14:textId="1B7CF8AB" w:rsidR="00A77D28" w:rsidRPr="008F3E3F" w:rsidRDefault="00A77D2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077E" w:rsidRPr="008F3E3F" w14:paraId="14D9C77F" w14:textId="77777777" w:rsidTr="0028077E">
        <w:tc>
          <w:tcPr>
            <w:tcW w:w="9736" w:type="dxa"/>
            <w:shd w:val="clear" w:color="auto" w:fill="E7E6E6" w:themeFill="background2"/>
          </w:tcPr>
          <w:p w14:paraId="5FF6A9B7" w14:textId="7C788CF7" w:rsidR="0028077E" w:rsidRPr="008F3E3F" w:rsidRDefault="0028077E">
            <w:pPr>
              <w:rPr>
                <w:b/>
                <w:sz w:val="24"/>
                <w:szCs w:val="24"/>
              </w:rPr>
            </w:pPr>
            <w:r w:rsidRPr="008F3E3F">
              <w:rPr>
                <w:b/>
                <w:sz w:val="24"/>
                <w:szCs w:val="24"/>
              </w:rPr>
              <w:lastRenderedPageBreak/>
              <w:t>SEKCJA 2 –</w:t>
            </w:r>
            <w:r w:rsidR="000C35C2" w:rsidRPr="008F3E3F">
              <w:rPr>
                <w:b/>
                <w:sz w:val="24"/>
                <w:szCs w:val="24"/>
              </w:rPr>
              <w:t xml:space="preserve"> </w:t>
            </w:r>
            <w:r w:rsidRPr="008F3E3F">
              <w:rPr>
                <w:b/>
                <w:sz w:val="24"/>
                <w:szCs w:val="24"/>
              </w:rPr>
              <w:t>wypełnia podmiot dokonujący oceny</w:t>
            </w:r>
          </w:p>
        </w:tc>
      </w:tr>
      <w:tr w:rsidR="0028077E" w14:paraId="4BD12125" w14:textId="77777777" w:rsidTr="00071BE5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2056"/>
              <w:gridCol w:w="1957"/>
              <w:gridCol w:w="2754"/>
            </w:tblGrid>
            <w:tr w:rsidR="0028077E" w:rsidRPr="008F3E3F" w14:paraId="27387CFB" w14:textId="77777777" w:rsidTr="0028077E">
              <w:tc>
                <w:tcPr>
                  <w:tcW w:w="9526" w:type="dxa"/>
                  <w:gridSpan w:val="4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6A750B1E" w14:textId="77777777" w:rsidR="0028077E" w:rsidRPr="008F3E3F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8F3E3F">
                    <w:rPr>
                      <w:b/>
                      <w:sz w:val="28"/>
                      <w:szCs w:val="24"/>
                    </w:rPr>
                    <w:t>Informacje o docelowym stanowisku</w:t>
                  </w:r>
                </w:p>
              </w:tc>
            </w:tr>
            <w:tr w:rsidR="0028077E" w:rsidRPr="008F3E3F" w14:paraId="71324B7F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D1F760F" w14:textId="09256846" w:rsidR="0028077E" w:rsidRPr="008F3E3F" w:rsidRDefault="0028077E" w:rsidP="00687625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 xml:space="preserve">Nazwa/firma </w:t>
                  </w:r>
                  <w:r w:rsidR="00687625" w:rsidRPr="008F3E3F">
                    <w:rPr>
                      <w:sz w:val="24"/>
                      <w:szCs w:val="24"/>
                    </w:rPr>
                    <w:t>towarzystwa funduszy inwestycyjnych</w:t>
                  </w:r>
                  <w:r w:rsidRPr="008F3E3F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7B010539" w14:textId="77777777" w:rsidR="0028077E" w:rsidRPr="008F3E3F" w:rsidRDefault="0028077E" w:rsidP="0028077E">
                  <w:pPr>
                    <w:ind w:left="708"/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8F3E3F" w14:paraId="04546DE4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18747A4" w14:textId="77777777" w:rsidR="0028077E" w:rsidRPr="008F3E3F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Organ i stanowisko: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2DD425D6" w14:textId="77777777" w:rsidR="0028077E" w:rsidRPr="008F3E3F" w:rsidRDefault="0028077E" w:rsidP="0028077E">
                  <w:pPr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Zarząd:</w:t>
                  </w:r>
                </w:p>
                <w:p w14:paraId="3C9DA32D" w14:textId="167C588D" w:rsidR="00B17849" w:rsidRPr="008F3E3F" w:rsidRDefault="005201C6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60716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8F3E3F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8F3E3F">
                    <w:rPr>
                      <w:sz w:val="24"/>
                      <w:szCs w:val="24"/>
                    </w:rPr>
                    <w:t xml:space="preserve">Prezes </w:t>
                  </w:r>
                  <w:r w:rsidR="000C35C2" w:rsidRPr="008F3E3F">
                    <w:rPr>
                      <w:sz w:val="24"/>
                      <w:szCs w:val="24"/>
                    </w:rPr>
                    <w:t>z</w:t>
                  </w:r>
                  <w:r w:rsidR="0028077E" w:rsidRPr="008F3E3F">
                    <w:rPr>
                      <w:sz w:val="24"/>
                      <w:szCs w:val="24"/>
                    </w:rPr>
                    <w:t>arządu</w:t>
                  </w:r>
                </w:p>
                <w:p w14:paraId="59A93B67" w14:textId="4D33FFED" w:rsidR="0028077E" w:rsidRPr="008F3E3F" w:rsidRDefault="005201C6" w:rsidP="002F6760">
                  <w:pPr>
                    <w:ind w:left="708"/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01076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8F3E3F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8F3E3F">
                    <w:rPr>
                      <w:sz w:val="24"/>
                      <w:szCs w:val="24"/>
                    </w:rPr>
                    <w:t xml:space="preserve">Członek </w:t>
                  </w:r>
                  <w:r w:rsidR="000C35C2" w:rsidRPr="008F3E3F">
                    <w:rPr>
                      <w:sz w:val="24"/>
                      <w:szCs w:val="24"/>
                    </w:rPr>
                    <w:t>z</w:t>
                  </w:r>
                  <w:r w:rsidR="0028077E" w:rsidRPr="008F3E3F">
                    <w:rPr>
                      <w:sz w:val="24"/>
                      <w:szCs w:val="24"/>
                    </w:rPr>
                    <w:t xml:space="preserve">arządu </w:t>
                  </w:r>
                  <w:r w:rsidR="00B17849" w:rsidRPr="008F3E3F">
                    <w:rPr>
                      <w:sz w:val="24"/>
                      <w:szCs w:val="24"/>
                    </w:rPr>
                    <w:t>nadzorujący system zarządzania ryzykiem w towarzystwie</w:t>
                  </w:r>
                </w:p>
                <w:p w14:paraId="786A2C7A" w14:textId="5EC38217" w:rsidR="00B17849" w:rsidRPr="008F3E3F" w:rsidRDefault="005201C6" w:rsidP="00B17849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053138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7849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7849" w:rsidRPr="008F3E3F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B17849" w:rsidRPr="008F3E3F">
                    <w:t xml:space="preserve"> </w:t>
                  </w:r>
                  <w:r w:rsidR="00B17849" w:rsidRPr="008F3E3F">
                    <w:rPr>
                      <w:sz w:val="24"/>
                      <w:szCs w:val="24"/>
                    </w:rPr>
                    <w:t>Członek zarządu nadzorujący podejmowanie decyzji inwestycyjnych dotyczących portfeli inwestycyjnych funduszy zarządzanych przez towarzystwo lub portfeli, w skład których wchodzi jeden lub większa liczba instrumentów finansowych, zarządzanych przez towarzystwo</w:t>
                  </w:r>
                </w:p>
                <w:p w14:paraId="62A5B76B" w14:textId="099F4FC5" w:rsidR="00B17849" w:rsidRPr="008F3E3F" w:rsidRDefault="005201C6" w:rsidP="00B17849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28471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7924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7849" w:rsidRPr="008F3E3F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B17849" w:rsidRPr="008F3E3F">
                    <w:rPr>
                      <w:sz w:val="24"/>
                      <w:szCs w:val="24"/>
                    </w:rPr>
                    <w:t>Członek zarządu</w:t>
                  </w:r>
                  <w:r w:rsidR="00B17849" w:rsidRPr="008F3E3F">
                    <w:rPr>
                      <w:rStyle w:val="Odwoanieprzypisudolnego"/>
                      <w:sz w:val="24"/>
                      <w:szCs w:val="24"/>
                    </w:rPr>
                    <w:footnoteReference w:id="1"/>
                  </w:r>
                </w:p>
                <w:p w14:paraId="7C15F0B9" w14:textId="77777777" w:rsidR="00B17849" w:rsidRPr="008F3E3F" w:rsidRDefault="00B17849" w:rsidP="002F6760">
                  <w:pPr>
                    <w:ind w:left="708"/>
                    <w:jc w:val="both"/>
                    <w:rPr>
                      <w:sz w:val="24"/>
                      <w:szCs w:val="24"/>
                    </w:rPr>
                  </w:pPr>
                </w:p>
                <w:p w14:paraId="04EBF345" w14:textId="6568B4DB" w:rsidR="0028077E" w:rsidRPr="008F3E3F" w:rsidRDefault="0028077E" w:rsidP="0028077E">
                  <w:pPr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 xml:space="preserve">Rada </w:t>
                  </w:r>
                  <w:r w:rsidR="000C35C2" w:rsidRPr="008F3E3F">
                    <w:rPr>
                      <w:sz w:val="24"/>
                      <w:szCs w:val="24"/>
                    </w:rPr>
                    <w:t>n</w:t>
                  </w:r>
                  <w:r w:rsidRPr="008F3E3F">
                    <w:rPr>
                      <w:sz w:val="24"/>
                      <w:szCs w:val="24"/>
                    </w:rPr>
                    <w:t>adzorcza</w:t>
                  </w:r>
                  <w:r w:rsidR="002F6760" w:rsidRPr="008F3E3F">
                    <w:rPr>
                      <w:sz w:val="24"/>
                      <w:szCs w:val="24"/>
                    </w:rPr>
                    <w:t>:</w:t>
                  </w:r>
                </w:p>
                <w:p w14:paraId="6AE05463" w14:textId="6999C249" w:rsidR="0028077E" w:rsidRPr="008F3E3F" w:rsidRDefault="005201C6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9958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8F3E3F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8F3E3F">
                    <w:rPr>
                      <w:sz w:val="24"/>
                      <w:szCs w:val="24"/>
                    </w:rPr>
                    <w:t xml:space="preserve">Przewodniczący </w:t>
                  </w:r>
                  <w:r w:rsidR="000C35C2" w:rsidRPr="008F3E3F">
                    <w:rPr>
                      <w:sz w:val="24"/>
                      <w:szCs w:val="24"/>
                    </w:rPr>
                    <w:t>r</w:t>
                  </w:r>
                  <w:r w:rsidR="0028077E" w:rsidRPr="008F3E3F">
                    <w:rPr>
                      <w:sz w:val="24"/>
                      <w:szCs w:val="24"/>
                    </w:rPr>
                    <w:t>ady</w:t>
                  </w:r>
                </w:p>
                <w:p w14:paraId="6D7FEF4C" w14:textId="77777777" w:rsidR="0028077E" w:rsidRPr="008F3E3F" w:rsidRDefault="005201C6" w:rsidP="000C35C2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03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8F3E3F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8F3E3F">
                    <w:rPr>
                      <w:sz w:val="24"/>
                      <w:szCs w:val="24"/>
                    </w:rPr>
                    <w:t xml:space="preserve">Członek </w:t>
                  </w:r>
                  <w:r w:rsidR="000C35C2" w:rsidRPr="008F3E3F">
                    <w:rPr>
                      <w:sz w:val="24"/>
                      <w:szCs w:val="24"/>
                    </w:rPr>
                    <w:t>r</w:t>
                  </w:r>
                  <w:r w:rsidR="0028077E" w:rsidRPr="008F3E3F">
                    <w:rPr>
                      <w:sz w:val="24"/>
                      <w:szCs w:val="24"/>
                    </w:rPr>
                    <w:t>ady</w:t>
                  </w:r>
                  <w:r w:rsidR="008152CD" w:rsidRPr="008F3E3F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</w:p>
                <w:p w14:paraId="444774B0" w14:textId="1B502AA0" w:rsidR="00497272" w:rsidRPr="008F3E3F" w:rsidRDefault="00497272" w:rsidP="000C35C2">
                  <w:pPr>
                    <w:ind w:left="708"/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8F3E3F" w14:paraId="21482D5B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6087CA0" w14:textId="77777777" w:rsidR="0028077E" w:rsidRPr="008F3E3F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Nazwa stanowiska: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7EA1D3D2" w14:textId="77777777" w:rsidR="0028077E" w:rsidRPr="008F3E3F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8F3E3F" w14:paraId="31C94927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6900BE85" w14:textId="77777777" w:rsidR="0028077E" w:rsidRPr="008F3E3F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ind w:left="357" w:hanging="357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Zakres</w:t>
                  </w:r>
                </w:p>
                <w:p w14:paraId="5C99D293" w14:textId="77777777" w:rsidR="0028077E" w:rsidRPr="008F3E3F" w:rsidRDefault="0028077E" w:rsidP="0028077E">
                  <w:pPr>
                    <w:pStyle w:val="Akapitzlist"/>
                    <w:ind w:left="357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odpowiedzialności: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14303E93" w14:textId="77777777" w:rsidR="0028077E" w:rsidRPr="008F3E3F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5BCBFE58" w14:textId="77777777" w:rsidR="0028077E" w:rsidRPr="008F3E3F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BE95820" w14:textId="77777777" w:rsidR="0028077E" w:rsidRPr="008F3E3F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63B6C997" w14:textId="77777777" w:rsidR="00CA6AC4" w:rsidRDefault="00CA6AC4" w:rsidP="0028077E">
                  <w:pPr>
                    <w:rPr>
                      <w:sz w:val="24"/>
                      <w:szCs w:val="24"/>
                    </w:rPr>
                  </w:pPr>
                </w:p>
                <w:p w14:paraId="06E8F345" w14:textId="755BF444" w:rsidR="00454D69" w:rsidRPr="008F3E3F" w:rsidRDefault="00454D69" w:rsidP="0028077E">
                  <w:pPr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28077E" w:rsidRPr="008F3E3F" w14:paraId="5B7003D2" w14:textId="77777777" w:rsidTr="00755EE5">
              <w:trPr>
                <w:trHeight w:val="1335"/>
              </w:trPr>
              <w:tc>
                <w:tcPr>
                  <w:tcW w:w="2759" w:type="dxa"/>
                  <w:shd w:val="clear" w:color="auto" w:fill="E7E6E6" w:themeFill="background2"/>
                </w:tcPr>
                <w:p w14:paraId="120838A6" w14:textId="77777777" w:rsidR="0028077E" w:rsidRPr="008F3E3F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Podległe jednostki organizacyjne: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6071FA94" w14:textId="77777777" w:rsidR="0028077E" w:rsidRPr="008F3E3F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FE40647" w14:textId="77777777" w:rsidR="0028077E" w:rsidRPr="008F3E3F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9D1869E" w14:textId="0D9368C6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6B273B56" w14:textId="77777777" w:rsidR="00454D69" w:rsidRPr="008F3E3F" w:rsidRDefault="00454D69" w:rsidP="0028077E">
                  <w:pPr>
                    <w:rPr>
                      <w:sz w:val="24"/>
                      <w:szCs w:val="24"/>
                    </w:rPr>
                  </w:pPr>
                </w:p>
                <w:p w14:paraId="36263769" w14:textId="77777777" w:rsidR="0028077E" w:rsidRPr="008F3E3F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769F6198" w14:textId="77777777" w:rsidR="0028077E" w:rsidRPr="008F3E3F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8F3E3F" w14:paraId="1D56E5C6" w14:textId="77777777" w:rsidTr="0028077E">
              <w:tc>
                <w:tcPr>
                  <w:tcW w:w="2759" w:type="dxa"/>
                  <w:vMerge w:val="restart"/>
                  <w:shd w:val="clear" w:color="auto" w:fill="E7E6E6" w:themeFill="background2"/>
                </w:tcPr>
                <w:p w14:paraId="734F7603" w14:textId="77777777" w:rsidR="0028077E" w:rsidRPr="008F3E3F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Liczba pracowników:</w:t>
                  </w:r>
                </w:p>
                <w:p w14:paraId="4A6F526A" w14:textId="77777777" w:rsidR="0028077E" w:rsidRPr="008F3E3F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E7E6E6" w:themeFill="background2"/>
                </w:tcPr>
                <w:p w14:paraId="2BB99A21" w14:textId="77777777" w:rsidR="0028077E" w:rsidRPr="008F3E3F" w:rsidRDefault="0028077E" w:rsidP="0028077E">
                  <w:pPr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Bezpośrednio podległych:</w:t>
                  </w:r>
                </w:p>
              </w:tc>
              <w:tc>
                <w:tcPr>
                  <w:tcW w:w="1957" w:type="dxa"/>
                  <w:shd w:val="clear" w:color="auto" w:fill="E7E6E6" w:themeFill="background2"/>
                </w:tcPr>
                <w:p w14:paraId="0A5AB3DE" w14:textId="77777777" w:rsidR="0028077E" w:rsidRPr="008F3E3F" w:rsidRDefault="0028077E" w:rsidP="0028077E">
                  <w:pPr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Pośrednio podległych:</w:t>
                  </w:r>
                </w:p>
              </w:tc>
              <w:tc>
                <w:tcPr>
                  <w:tcW w:w="2754" w:type="dxa"/>
                  <w:shd w:val="clear" w:color="auto" w:fill="E7E6E6" w:themeFill="background2"/>
                </w:tcPr>
                <w:p w14:paraId="54B2F0E3" w14:textId="77777777" w:rsidR="0028077E" w:rsidRPr="008F3E3F" w:rsidRDefault="0028077E" w:rsidP="0028077E">
                  <w:pPr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Łącznie</w:t>
                  </w:r>
                </w:p>
                <w:p w14:paraId="6FD018DE" w14:textId="77777777" w:rsidR="0028077E" w:rsidRPr="008F3E3F" w:rsidRDefault="0028077E" w:rsidP="0028077E">
                  <w:pPr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w podmiocie:</w:t>
                  </w:r>
                </w:p>
              </w:tc>
            </w:tr>
            <w:tr w:rsidR="0028077E" w:rsidRPr="008F3E3F" w14:paraId="0A587B04" w14:textId="77777777" w:rsidTr="005F5963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29B9B0C7" w14:textId="77777777" w:rsidR="0028077E" w:rsidRPr="008F3E3F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FFFFFF" w:themeFill="background1"/>
                </w:tcPr>
                <w:p w14:paraId="53BF7F95" w14:textId="77777777" w:rsidR="0028077E" w:rsidRPr="008F3E3F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7" w:type="dxa"/>
                  <w:shd w:val="clear" w:color="auto" w:fill="FFFFFF" w:themeFill="background1"/>
                </w:tcPr>
                <w:p w14:paraId="748E674B" w14:textId="77777777" w:rsidR="0028077E" w:rsidRPr="008F3E3F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4" w:type="dxa"/>
                  <w:shd w:val="clear" w:color="auto" w:fill="FFFFFF" w:themeFill="background1"/>
                </w:tcPr>
                <w:p w14:paraId="161DA53B" w14:textId="77777777" w:rsidR="0028077E" w:rsidRPr="008F3E3F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D154B" w:rsidRPr="008F3E3F" w14:paraId="26A86BE6" w14:textId="77777777" w:rsidTr="00377EA3">
              <w:tc>
                <w:tcPr>
                  <w:tcW w:w="2759" w:type="dxa"/>
                  <w:shd w:val="clear" w:color="auto" w:fill="E7E6E6" w:themeFill="background2"/>
                </w:tcPr>
                <w:p w14:paraId="07754C02" w14:textId="508804D3" w:rsidR="001D154B" w:rsidRPr="008F3E3F" w:rsidRDefault="001D154B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Schemat organizacyjny</w:t>
                  </w:r>
                  <w:r w:rsidR="00755EE5">
                    <w:rPr>
                      <w:sz w:val="24"/>
                      <w:szCs w:val="24"/>
                    </w:rPr>
                    <w:t xml:space="preserve"> towarzystwa</w:t>
                  </w:r>
                  <w:r w:rsidR="00755EE5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37828EAE" w14:textId="7B6F83FC" w:rsidR="001D154B" w:rsidRPr="008F3E3F" w:rsidRDefault="001D154B" w:rsidP="002807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nr /. . ./</w:t>
                  </w:r>
                </w:p>
              </w:tc>
            </w:tr>
          </w:tbl>
          <w:p w14:paraId="3FE24BE5" w14:textId="165E22CD" w:rsidR="00D67B71" w:rsidRPr="008F3E3F" w:rsidRDefault="00D67B71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3429"/>
              <w:gridCol w:w="1554"/>
              <w:gridCol w:w="2039"/>
              <w:gridCol w:w="2504"/>
            </w:tblGrid>
            <w:tr w:rsidR="005F5963" w:rsidRPr="008F3E3F" w14:paraId="27534C5B" w14:textId="77777777" w:rsidTr="005F5963">
              <w:tc>
                <w:tcPr>
                  <w:tcW w:w="9526" w:type="dxa"/>
                  <w:gridSpan w:val="4"/>
                  <w:shd w:val="clear" w:color="auto" w:fill="E7E6E6" w:themeFill="background2"/>
                  <w:vAlign w:val="center"/>
                </w:tcPr>
                <w:p w14:paraId="4A6F350F" w14:textId="77777777" w:rsidR="005F5963" w:rsidRPr="008F3E3F" w:rsidRDefault="005F5963" w:rsidP="005F596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8F3E3F">
                    <w:rPr>
                      <w:b/>
                      <w:sz w:val="28"/>
                      <w:szCs w:val="24"/>
                    </w:rPr>
                    <w:lastRenderedPageBreak/>
                    <w:t>Podsumowanie oceny</w:t>
                  </w:r>
                </w:p>
              </w:tc>
            </w:tr>
            <w:tr w:rsidR="005F5963" w:rsidRPr="008F3E3F" w14:paraId="490E9BD5" w14:textId="77777777" w:rsidTr="005F5963">
              <w:tc>
                <w:tcPr>
                  <w:tcW w:w="9526" w:type="dxa"/>
                  <w:gridSpan w:val="4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1A5099D" w14:textId="711BC148" w:rsidR="005F5963" w:rsidRPr="008F3E3F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Wynik przeprowadzonej oceny (spełnia/nie spełnia) obligatoryjnie należy</w:t>
                  </w:r>
                  <w:r w:rsidR="000C35C2" w:rsidRPr="008F3E3F">
                    <w:rPr>
                      <w:sz w:val="24"/>
                      <w:szCs w:val="24"/>
                    </w:rPr>
                    <w:t xml:space="preserve"> podać dla wszystkich kryteriów</w:t>
                  </w:r>
                  <w:r w:rsidRPr="008F3E3F">
                    <w:rPr>
                      <w:sz w:val="24"/>
                      <w:szCs w:val="24"/>
                    </w:rPr>
                    <w:t xml:space="preserve"> mających zastosowanie do danego stanowiska. </w:t>
                  </w:r>
                </w:p>
                <w:p w14:paraId="558088F3" w14:textId="4A80537B" w:rsidR="005F5963" w:rsidRPr="008F3E3F" w:rsidRDefault="005F5963" w:rsidP="0070568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172F16C" w14:textId="751AD620" w:rsidR="005F5963" w:rsidRPr="008F3E3F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Dla wszystkich kryteriów, według których ocena została przeprowadzona, należy wypełnić właściwe załączniki opisujące szczegóły przeprowadzonej oceny – zaleca się skorzystanie w tym celu z</w:t>
                  </w:r>
                  <w:r w:rsidR="004A3804">
                    <w:rPr>
                      <w:sz w:val="24"/>
                      <w:szCs w:val="24"/>
                    </w:rPr>
                    <w:t>e</w:t>
                  </w:r>
                  <w:r w:rsidRPr="008F3E3F">
                    <w:rPr>
                      <w:sz w:val="24"/>
                      <w:szCs w:val="24"/>
                    </w:rPr>
                    <w:t xml:space="preserve"> wzorów opublikowanych w serwisie internetowym organu nadzoru.</w:t>
                  </w:r>
                </w:p>
                <w:p w14:paraId="3F12A346" w14:textId="3141B96A" w:rsidR="00497272" w:rsidRPr="008F3E3F" w:rsidRDefault="00497272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77D28" w:rsidRPr="008F3E3F" w14:paraId="643A2E34" w14:textId="77777777" w:rsidTr="0085022A">
              <w:tc>
                <w:tcPr>
                  <w:tcW w:w="3429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1ADEE16" w14:textId="7FBE582B" w:rsidR="00A77D28" w:rsidRPr="008F3E3F" w:rsidRDefault="00A77D28" w:rsidP="0085022A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Wiedza:</w:t>
                  </w:r>
                </w:p>
              </w:tc>
              <w:tc>
                <w:tcPr>
                  <w:tcW w:w="1554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89395C2" w14:textId="77777777" w:rsidR="00A77D28" w:rsidRPr="008F3E3F" w:rsidRDefault="005201C6" w:rsidP="006F11D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03908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7D28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77D28" w:rsidRPr="008F3E3F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A77D28" w:rsidRPr="008F3E3F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0E53687" w14:textId="77777777" w:rsidR="00A77D28" w:rsidRPr="008F3E3F" w:rsidRDefault="005201C6" w:rsidP="006F11D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944915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7D28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77D28" w:rsidRPr="008F3E3F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A77D28" w:rsidRPr="008F3E3F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469A70C" w14:textId="77777777" w:rsidR="00A77D28" w:rsidRPr="008F3E3F" w:rsidRDefault="00A77D28" w:rsidP="006F11D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77D28" w:rsidRPr="008F3E3F" w14:paraId="6BFB70B3" w14:textId="77777777" w:rsidTr="0085022A">
              <w:tc>
                <w:tcPr>
                  <w:tcW w:w="3429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27935AE8" w14:textId="13D60634" w:rsidR="00A77D28" w:rsidRPr="008F3E3F" w:rsidRDefault="00A77D28" w:rsidP="0085022A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Załącznik P.A (</w:t>
                  </w:r>
                  <w:proofErr w:type="spellStart"/>
                  <w:r w:rsidRPr="008F3E3F">
                    <w:rPr>
                      <w:sz w:val="24"/>
                      <w:szCs w:val="24"/>
                    </w:rPr>
                    <w:t>tfi</w:t>
                  </w:r>
                  <w:proofErr w:type="spellEnd"/>
                  <w:r w:rsidRPr="008F3E3F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097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26947FD" w14:textId="2F7A5AE5" w:rsidR="00A77D28" w:rsidRPr="008F3E3F" w:rsidRDefault="005201C6" w:rsidP="0085022A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74115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7D28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77D28" w:rsidRPr="008F3E3F">
                    <w:rPr>
                      <w:rFonts w:cs="Wingdings"/>
                      <w:sz w:val="24"/>
                      <w:szCs w:val="24"/>
                    </w:rPr>
                    <w:t xml:space="preserve"> – wykształcenie</w:t>
                  </w:r>
                </w:p>
              </w:tc>
            </w:tr>
            <w:tr w:rsidR="00A77D28" w:rsidRPr="008F3E3F" w14:paraId="775643E9" w14:textId="77777777" w:rsidTr="00751F73">
              <w:trPr>
                <w:trHeight w:val="654"/>
              </w:trPr>
              <w:tc>
                <w:tcPr>
                  <w:tcW w:w="3429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81F8149" w14:textId="77777777" w:rsidR="00A77D28" w:rsidRPr="008F3E3F" w:rsidRDefault="00A77D28" w:rsidP="006F11D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097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AF838B" w14:textId="77777777" w:rsidR="00A77D28" w:rsidRPr="008F3E3F" w:rsidRDefault="00A77D28" w:rsidP="006F11D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8F3E3F" w14:paraId="1883A4F4" w14:textId="77777777" w:rsidTr="0085022A">
              <w:tc>
                <w:tcPr>
                  <w:tcW w:w="3429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07D0754" w14:textId="7AB65527" w:rsidR="005F5963" w:rsidRPr="008F3E3F" w:rsidRDefault="00A77D28" w:rsidP="0085022A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D</w:t>
                  </w:r>
                  <w:r w:rsidR="005F5963" w:rsidRPr="008F3E3F">
                    <w:rPr>
                      <w:sz w:val="24"/>
                      <w:szCs w:val="24"/>
                    </w:rPr>
                    <w:t>oświadczenie:</w:t>
                  </w:r>
                </w:p>
              </w:tc>
              <w:tc>
                <w:tcPr>
                  <w:tcW w:w="1554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78F1042" w14:textId="77777777" w:rsidR="005F5963" w:rsidRPr="008F3E3F" w:rsidRDefault="005201C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928612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8F3E3F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8F3E3F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66F9FA5" w14:textId="77777777" w:rsidR="005F5963" w:rsidRPr="008F3E3F" w:rsidRDefault="005201C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8283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8F3E3F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8F3E3F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34C7DD2" w14:textId="5D605A8F" w:rsidR="005F5963" w:rsidRPr="008F3E3F" w:rsidRDefault="005F5963" w:rsidP="00C809A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8F3E3F" w14:paraId="12DDC4E1" w14:textId="77777777" w:rsidTr="0085022A">
              <w:tc>
                <w:tcPr>
                  <w:tcW w:w="3429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CB38E7E" w14:textId="77777777" w:rsidR="00A77D28" w:rsidRPr="008F3E3F" w:rsidRDefault="00A77D28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</w:p>
                <w:p w14:paraId="179E6727" w14:textId="540D4824" w:rsidR="005F5963" w:rsidRPr="008F3E3F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 xml:space="preserve">Załącznik </w:t>
                  </w:r>
                  <w:r w:rsidR="00705680" w:rsidRPr="008F3E3F">
                    <w:rPr>
                      <w:sz w:val="24"/>
                      <w:szCs w:val="24"/>
                    </w:rPr>
                    <w:t>P.</w:t>
                  </w:r>
                  <w:r w:rsidRPr="008F3E3F">
                    <w:rPr>
                      <w:sz w:val="24"/>
                      <w:szCs w:val="24"/>
                    </w:rPr>
                    <w:t>B</w:t>
                  </w:r>
                  <w:r w:rsidR="00705680" w:rsidRPr="008F3E3F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3873A4" w:rsidRPr="008F3E3F">
                    <w:rPr>
                      <w:sz w:val="24"/>
                      <w:szCs w:val="24"/>
                    </w:rPr>
                    <w:t>tfi</w:t>
                  </w:r>
                  <w:proofErr w:type="spellEnd"/>
                  <w:r w:rsidR="00705680" w:rsidRPr="008F3E3F">
                    <w:rPr>
                      <w:sz w:val="24"/>
                      <w:szCs w:val="24"/>
                    </w:rPr>
                    <w:t>)</w:t>
                  </w:r>
                </w:p>
                <w:p w14:paraId="32E7EF3A" w14:textId="1C95687E" w:rsidR="005F5963" w:rsidRPr="008F3E3F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 xml:space="preserve">Załącznik </w:t>
                  </w:r>
                  <w:r w:rsidR="00705680" w:rsidRPr="008F3E3F">
                    <w:rPr>
                      <w:sz w:val="24"/>
                      <w:szCs w:val="24"/>
                    </w:rPr>
                    <w:t>P.</w:t>
                  </w:r>
                  <w:r w:rsidRPr="008F3E3F">
                    <w:rPr>
                      <w:sz w:val="24"/>
                      <w:szCs w:val="24"/>
                    </w:rPr>
                    <w:t>C</w:t>
                  </w:r>
                  <w:r w:rsidR="00705680" w:rsidRPr="008F3E3F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3873A4" w:rsidRPr="008F3E3F">
                    <w:rPr>
                      <w:sz w:val="24"/>
                      <w:szCs w:val="24"/>
                    </w:rPr>
                    <w:t>tfi</w:t>
                  </w:r>
                  <w:proofErr w:type="spellEnd"/>
                  <w:r w:rsidR="00705680" w:rsidRPr="008F3E3F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097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7ED1240" w14:textId="5F7FF0C8" w:rsidR="005F5963" w:rsidRPr="008F3E3F" w:rsidRDefault="005201C6" w:rsidP="0085022A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12946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8F3E3F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0C35C2" w:rsidRPr="008F3E3F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8F3E3F">
                    <w:rPr>
                      <w:rFonts w:cs="Wingdings"/>
                      <w:sz w:val="24"/>
                      <w:szCs w:val="24"/>
                    </w:rPr>
                    <w:t xml:space="preserve"> życiorys zawodowy</w:t>
                  </w:r>
                </w:p>
                <w:p w14:paraId="4CE1F0C0" w14:textId="5990D95A" w:rsidR="005F5963" w:rsidRPr="008F3E3F" w:rsidRDefault="005201C6" w:rsidP="000C35C2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97982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8F3E3F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0C35C2" w:rsidRPr="008F3E3F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8F3E3F">
                    <w:rPr>
                      <w:rFonts w:cs="Wingdings"/>
                      <w:sz w:val="24"/>
                      <w:szCs w:val="24"/>
                    </w:rPr>
                    <w:t xml:space="preserve"> opis pozycji z życiorysu </w:t>
                  </w:r>
                  <w:r w:rsidR="005F5963" w:rsidRPr="008F3E3F">
                    <w:rPr>
                      <w:sz w:val="24"/>
                      <w:szCs w:val="24"/>
                    </w:rPr>
                    <w:t>(        egzemplarzy)</w:t>
                  </w:r>
                </w:p>
              </w:tc>
            </w:tr>
            <w:tr w:rsidR="005F5963" w:rsidRPr="008F3E3F" w14:paraId="5484748E" w14:textId="77777777" w:rsidTr="00E62E69">
              <w:trPr>
                <w:trHeight w:val="673"/>
              </w:trPr>
              <w:tc>
                <w:tcPr>
                  <w:tcW w:w="3429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0D69805" w14:textId="77777777" w:rsidR="005F5963" w:rsidRPr="008F3E3F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097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92DF12" w14:textId="77777777" w:rsidR="005F5963" w:rsidRPr="008F3E3F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8F3E3F" w14:paraId="3992C731" w14:textId="77777777" w:rsidTr="0085022A">
              <w:tc>
                <w:tcPr>
                  <w:tcW w:w="3429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8783C35" w14:textId="312835CB" w:rsidR="00B2310E" w:rsidRPr="008F3E3F" w:rsidRDefault="005F5963" w:rsidP="0085022A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Kompetencje:</w:t>
                  </w:r>
                </w:p>
              </w:tc>
              <w:tc>
                <w:tcPr>
                  <w:tcW w:w="1554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AAA82D" w14:textId="77777777" w:rsidR="005F5963" w:rsidRPr="008F3E3F" w:rsidRDefault="005201C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2824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8F3E3F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8F3E3F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902A7FB" w14:textId="77777777" w:rsidR="005F5963" w:rsidRPr="008F3E3F" w:rsidRDefault="005201C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85323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8F3E3F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8F3E3F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5F315A8" w14:textId="5A8A3692" w:rsidR="005F5963" w:rsidRPr="008F3E3F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8F3E3F" w14:paraId="3C98AFB6" w14:textId="77777777" w:rsidTr="0085022A">
              <w:tc>
                <w:tcPr>
                  <w:tcW w:w="3429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EF071A0" w14:textId="3A114AA9" w:rsidR="005F5963" w:rsidRPr="008F3E3F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 xml:space="preserve">Załącznik </w:t>
                  </w:r>
                  <w:r w:rsidR="00705680" w:rsidRPr="008F3E3F">
                    <w:rPr>
                      <w:sz w:val="24"/>
                      <w:szCs w:val="24"/>
                    </w:rPr>
                    <w:t>P.</w:t>
                  </w:r>
                  <w:r w:rsidRPr="008F3E3F">
                    <w:rPr>
                      <w:sz w:val="24"/>
                      <w:szCs w:val="24"/>
                    </w:rPr>
                    <w:t>D</w:t>
                  </w:r>
                  <w:r w:rsidR="00705680" w:rsidRPr="008F3E3F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3873A4" w:rsidRPr="008F3E3F">
                    <w:rPr>
                      <w:sz w:val="24"/>
                      <w:szCs w:val="24"/>
                    </w:rPr>
                    <w:t>tfi</w:t>
                  </w:r>
                  <w:proofErr w:type="spellEnd"/>
                  <w:r w:rsidR="00705680" w:rsidRPr="008F3E3F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097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943E442" w14:textId="5B7CBDD0" w:rsidR="005F5963" w:rsidRPr="008F3E3F" w:rsidRDefault="005201C6" w:rsidP="00D742E0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33562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8F3E3F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0C35C2" w:rsidRPr="008F3E3F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8F3E3F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D742E0" w:rsidRPr="008F3E3F">
                    <w:rPr>
                      <w:rFonts w:cs="Wingdings"/>
                      <w:sz w:val="24"/>
                      <w:szCs w:val="24"/>
                    </w:rPr>
                    <w:t>kompetencje</w:t>
                  </w:r>
                </w:p>
              </w:tc>
            </w:tr>
            <w:tr w:rsidR="005F5963" w:rsidRPr="008F3E3F" w14:paraId="32D4315E" w14:textId="77777777" w:rsidTr="00E62E69">
              <w:trPr>
                <w:trHeight w:val="708"/>
              </w:trPr>
              <w:tc>
                <w:tcPr>
                  <w:tcW w:w="3429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899BD25" w14:textId="77777777" w:rsidR="005F5963" w:rsidRPr="008F3E3F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097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FA2116" w14:textId="77777777" w:rsidR="005F5963" w:rsidRPr="008F3E3F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8F3E3F" w14:paraId="78175A14" w14:textId="77777777" w:rsidTr="0085022A">
              <w:tc>
                <w:tcPr>
                  <w:tcW w:w="3429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9173664" w14:textId="68AE78D1" w:rsidR="005F5963" w:rsidRPr="008F3E3F" w:rsidRDefault="003873A4" w:rsidP="003873A4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Nie</w:t>
                  </w:r>
                  <w:r w:rsidR="005F5963" w:rsidRPr="008F3E3F">
                    <w:rPr>
                      <w:sz w:val="24"/>
                      <w:szCs w:val="24"/>
                    </w:rPr>
                    <w:t>karalność</w:t>
                  </w:r>
                  <w:r w:rsidR="00A77D28" w:rsidRPr="008F3E3F">
                    <w:rPr>
                      <w:sz w:val="24"/>
                      <w:szCs w:val="24"/>
                    </w:rPr>
                    <w:t xml:space="preserve"> i nieposzlakowana opinia</w:t>
                  </w:r>
                  <w:r w:rsidR="005F5963" w:rsidRPr="008F3E3F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554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A8E7AB0" w14:textId="77777777" w:rsidR="005F5963" w:rsidRPr="008F3E3F" w:rsidRDefault="005201C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67611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8F3E3F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8F3E3F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7057C0A" w14:textId="77777777" w:rsidR="005F5963" w:rsidRPr="008F3E3F" w:rsidRDefault="005201C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189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8F3E3F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8F3E3F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8747E21" w14:textId="0CDEBCF8" w:rsidR="005F5963" w:rsidRPr="008F3E3F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8F3E3F" w14:paraId="24895DA0" w14:textId="77777777" w:rsidTr="0085022A">
              <w:tc>
                <w:tcPr>
                  <w:tcW w:w="3429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2E7A3E8" w14:textId="6BAAB7F0" w:rsidR="005F5963" w:rsidRPr="008F3E3F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 xml:space="preserve">Załącznik </w:t>
                  </w:r>
                  <w:r w:rsidR="00705680" w:rsidRPr="008F3E3F">
                    <w:rPr>
                      <w:sz w:val="24"/>
                      <w:szCs w:val="24"/>
                    </w:rPr>
                    <w:t>P.</w:t>
                  </w:r>
                  <w:r w:rsidRPr="008F3E3F">
                    <w:rPr>
                      <w:sz w:val="24"/>
                      <w:szCs w:val="24"/>
                    </w:rPr>
                    <w:t>E</w:t>
                  </w:r>
                  <w:r w:rsidR="00705680" w:rsidRPr="008F3E3F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3873A4" w:rsidRPr="008F3E3F">
                    <w:rPr>
                      <w:sz w:val="24"/>
                      <w:szCs w:val="24"/>
                    </w:rPr>
                    <w:t>tfi</w:t>
                  </w:r>
                  <w:proofErr w:type="spellEnd"/>
                  <w:r w:rsidR="00705680" w:rsidRPr="008F3E3F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097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B87D1D2" w14:textId="2D823D82" w:rsidR="005F5963" w:rsidRPr="008F3E3F" w:rsidRDefault="005201C6" w:rsidP="000C35C2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73763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8F3E3F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0C35C2" w:rsidRPr="008F3E3F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8F3E3F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D742E0" w:rsidRPr="008F3E3F">
                    <w:rPr>
                      <w:rFonts w:cs="Wingdings"/>
                      <w:sz w:val="24"/>
                      <w:szCs w:val="24"/>
                    </w:rPr>
                    <w:t>nie</w:t>
                  </w:r>
                  <w:r w:rsidR="005F5963" w:rsidRPr="008F3E3F">
                    <w:rPr>
                      <w:rFonts w:cs="Wingdings"/>
                      <w:sz w:val="24"/>
                      <w:szCs w:val="24"/>
                    </w:rPr>
                    <w:t>karalność</w:t>
                  </w:r>
                  <w:r w:rsidR="006D49AC" w:rsidRPr="008F3E3F">
                    <w:rPr>
                      <w:rFonts w:cs="Wingdings"/>
                      <w:sz w:val="24"/>
                      <w:szCs w:val="24"/>
                    </w:rPr>
                    <w:t xml:space="preserve"> i nieposzlakowana opinia</w:t>
                  </w:r>
                </w:p>
              </w:tc>
            </w:tr>
            <w:tr w:rsidR="005F5963" w:rsidRPr="008F3E3F" w14:paraId="7540958D" w14:textId="77777777" w:rsidTr="00E62E69">
              <w:trPr>
                <w:trHeight w:val="860"/>
              </w:trPr>
              <w:tc>
                <w:tcPr>
                  <w:tcW w:w="3429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4D9922D" w14:textId="77777777" w:rsidR="005F5963" w:rsidRPr="008F3E3F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097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C99406" w14:textId="77777777" w:rsidR="005F5963" w:rsidRPr="008F3E3F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A77D28" w:rsidRPr="008F3E3F" w14:paraId="65535A8C" w14:textId="77777777" w:rsidTr="0085022A">
              <w:tc>
                <w:tcPr>
                  <w:tcW w:w="3429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EE88B9A" w14:textId="54D2C978" w:rsidR="00A77D28" w:rsidRPr="008F3E3F" w:rsidRDefault="00CA6AC4" w:rsidP="00A77D28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K</w:t>
                  </w:r>
                  <w:r w:rsidR="00A77D28" w:rsidRPr="008F3E3F">
                    <w:rPr>
                      <w:sz w:val="24"/>
                      <w:szCs w:val="24"/>
                    </w:rPr>
                    <w:t>onflikt interesów:</w:t>
                  </w:r>
                </w:p>
              </w:tc>
              <w:tc>
                <w:tcPr>
                  <w:tcW w:w="1554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A4057BA" w14:textId="77777777" w:rsidR="00A77D28" w:rsidRPr="008F3E3F" w:rsidRDefault="005201C6" w:rsidP="006F11D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975630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7D28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77D28" w:rsidRPr="008F3E3F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A77D28" w:rsidRPr="008F3E3F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1727107" w14:textId="77777777" w:rsidR="00A77D28" w:rsidRPr="008F3E3F" w:rsidRDefault="005201C6" w:rsidP="006F11D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02838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7D28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77D28" w:rsidRPr="008F3E3F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A77D28" w:rsidRPr="008F3E3F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E67206A" w14:textId="77777777" w:rsidR="00A77D28" w:rsidRPr="008F3E3F" w:rsidRDefault="00A77D28" w:rsidP="006F11D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77D28" w:rsidRPr="008F3E3F" w14:paraId="35946B98" w14:textId="77777777" w:rsidTr="0085022A">
              <w:tc>
                <w:tcPr>
                  <w:tcW w:w="3429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6B270C78" w14:textId="6CCEABF6" w:rsidR="00A77D28" w:rsidRPr="008F3E3F" w:rsidRDefault="00A77D28" w:rsidP="0085022A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Załącznik P.</w:t>
                  </w:r>
                  <w:r w:rsidR="00D54143" w:rsidRPr="008F3E3F">
                    <w:rPr>
                      <w:sz w:val="24"/>
                      <w:szCs w:val="24"/>
                    </w:rPr>
                    <w:t>G</w:t>
                  </w:r>
                  <w:r w:rsidRPr="008F3E3F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8F3E3F">
                    <w:rPr>
                      <w:sz w:val="24"/>
                      <w:szCs w:val="24"/>
                    </w:rPr>
                    <w:t>tfi</w:t>
                  </w:r>
                  <w:proofErr w:type="spellEnd"/>
                  <w:r w:rsidRPr="008F3E3F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097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84D391A" w14:textId="0BD7F591" w:rsidR="00A77D28" w:rsidRPr="008F3E3F" w:rsidRDefault="005201C6" w:rsidP="00D742E0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/>
                        <w:sz w:val="24"/>
                        <w:szCs w:val="24"/>
                      </w:rPr>
                      <w:id w:val="613030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7D28" w:rsidRPr="008F3E3F">
                        <w:rPr>
                          <w:rFonts w:ascii="MS Gothic" w:eastAsia="MS Gothic" w:hAnsi="MS Gothic" w:cs="Wingdings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77D28" w:rsidRPr="008F3E3F">
                    <w:rPr>
                      <w:rFonts w:cs="Wingdings"/>
                      <w:sz w:val="24"/>
                      <w:szCs w:val="24"/>
                    </w:rPr>
                    <w:t xml:space="preserve"> – </w:t>
                  </w:r>
                  <w:r w:rsidR="00D742E0" w:rsidRPr="008F3E3F">
                    <w:rPr>
                      <w:rFonts w:cs="Wingdings"/>
                      <w:sz w:val="24"/>
                      <w:szCs w:val="24"/>
                    </w:rPr>
                    <w:t xml:space="preserve">konflikt interesów </w:t>
                  </w:r>
                </w:p>
              </w:tc>
            </w:tr>
            <w:tr w:rsidR="00A77D28" w:rsidRPr="008F3E3F" w14:paraId="22833182" w14:textId="77777777" w:rsidTr="00755EE5">
              <w:trPr>
                <w:trHeight w:val="826"/>
              </w:trPr>
              <w:tc>
                <w:tcPr>
                  <w:tcW w:w="3429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9F07532" w14:textId="77777777" w:rsidR="00A77D28" w:rsidRPr="008F3E3F" w:rsidRDefault="00A77D28" w:rsidP="006F11D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097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CCC3E0" w14:textId="77777777" w:rsidR="00A77D28" w:rsidRPr="008F3E3F" w:rsidRDefault="00A77D28" w:rsidP="006F11D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66A12" w:rsidRPr="008F3E3F" w14:paraId="46803364" w14:textId="77777777" w:rsidTr="00CA6AC4">
              <w:tc>
                <w:tcPr>
                  <w:tcW w:w="3429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54E2E00" w14:textId="77777777" w:rsidR="00E66A12" w:rsidRPr="008F3E3F" w:rsidRDefault="00E66A12" w:rsidP="00E66A12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br w:type="page"/>
                    <w:t>Poświęcanie czasu:</w:t>
                  </w:r>
                </w:p>
              </w:tc>
              <w:tc>
                <w:tcPr>
                  <w:tcW w:w="1554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3478A26" w14:textId="77777777" w:rsidR="00E66A12" w:rsidRPr="008F3E3F" w:rsidRDefault="005201C6" w:rsidP="00912E06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61658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6A12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66A12" w:rsidRPr="008F3E3F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66A12" w:rsidRPr="008F3E3F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A8B869B" w14:textId="77777777" w:rsidR="00E66A12" w:rsidRPr="008F3E3F" w:rsidRDefault="005201C6" w:rsidP="00912E06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233613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6A12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66A12" w:rsidRPr="008F3E3F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66A12" w:rsidRPr="008F3E3F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5B7C7FF" w14:textId="77777777" w:rsidR="00E66A12" w:rsidRPr="008F3E3F" w:rsidRDefault="00E66A12" w:rsidP="00912E0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66A12" w:rsidRPr="008F3E3F" w14:paraId="3738B881" w14:textId="77777777" w:rsidTr="00CA6AC4">
              <w:tc>
                <w:tcPr>
                  <w:tcW w:w="3429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F404E2F" w14:textId="79A8042E" w:rsidR="00E66A12" w:rsidRPr="008F3E3F" w:rsidRDefault="00E66A12" w:rsidP="00CA6AC4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Załącznik P.J (</w:t>
                  </w:r>
                  <w:proofErr w:type="spellStart"/>
                  <w:r w:rsidR="00CA6AC4" w:rsidRPr="008F3E3F">
                    <w:rPr>
                      <w:sz w:val="24"/>
                      <w:szCs w:val="24"/>
                    </w:rPr>
                    <w:t>tfi</w:t>
                  </w:r>
                  <w:proofErr w:type="spellEnd"/>
                  <w:r w:rsidRPr="008F3E3F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097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1042629" w14:textId="630C0C09" w:rsidR="00E66A12" w:rsidRPr="008F3E3F" w:rsidRDefault="005201C6" w:rsidP="00D742E0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24678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6A12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66A12" w:rsidRPr="008F3E3F">
                    <w:rPr>
                      <w:rFonts w:cs="Wingdings"/>
                      <w:sz w:val="24"/>
                      <w:szCs w:val="24"/>
                    </w:rPr>
                    <w:t xml:space="preserve"> –</w:t>
                  </w:r>
                  <w:r w:rsidR="00D742E0" w:rsidRPr="008F3E3F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E66A12" w:rsidRPr="008F3E3F">
                    <w:rPr>
                      <w:rFonts w:cs="Wingdings"/>
                      <w:sz w:val="24"/>
                      <w:szCs w:val="24"/>
                    </w:rPr>
                    <w:t>poświęcania czasu</w:t>
                  </w:r>
                </w:p>
              </w:tc>
            </w:tr>
            <w:tr w:rsidR="00E66A12" w:rsidRPr="008F3E3F" w14:paraId="5EB38486" w14:textId="77777777" w:rsidTr="00E62E69">
              <w:trPr>
                <w:trHeight w:val="1006"/>
              </w:trPr>
              <w:tc>
                <w:tcPr>
                  <w:tcW w:w="3429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60AFCE4" w14:textId="77777777" w:rsidR="00E66A12" w:rsidRPr="008F3E3F" w:rsidRDefault="00E66A12" w:rsidP="00912E06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Uwaga:</w:t>
                  </w:r>
                </w:p>
              </w:tc>
              <w:tc>
                <w:tcPr>
                  <w:tcW w:w="6097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946A01" w14:textId="48414CB6" w:rsidR="00E62E69" w:rsidRPr="008F3E3F" w:rsidRDefault="00E62E69" w:rsidP="00912E06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14:paraId="56F5B07C" w14:textId="67A9C967" w:rsidR="009F56C7" w:rsidRPr="008F3E3F" w:rsidRDefault="009F56C7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456"/>
              <w:gridCol w:w="6126"/>
            </w:tblGrid>
            <w:tr w:rsidR="005F5963" w:rsidRPr="008F3E3F" w14:paraId="00DE976D" w14:textId="77777777" w:rsidTr="001B687C">
              <w:tc>
                <w:tcPr>
                  <w:tcW w:w="9526" w:type="dxa"/>
                  <w:gridSpan w:val="3"/>
                  <w:shd w:val="clear" w:color="auto" w:fill="E7E6E6" w:themeFill="background2"/>
                  <w:vAlign w:val="center"/>
                </w:tcPr>
                <w:p w14:paraId="14544B6F" w14:textId="77777777" w:rsidR="005F5963" w:rsidRPr="008F3E3F" w:rsidRDefault="005F5963" w:rsidP="005F596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8F3E3F">
                    <w:rPr>
                      <w:b/>
                      <w:sz w:val="28"/>
                      <w:szCs w:val="24"/>
                    </w:rPr>
                    <w:lastRenderedPageBreak/>
                    <w:t>Rekomendowane działania</w:t>
                  </w:r>
                </w:p>
              </w:tc>
            </w:tr>
            <w:tr w:rsidR="005F5963" w:rsidRPr="008F3E3F" w14:paraId="05C26323" w14:textId="77777777" w:rsidTr="001B687C">
              <w:trPr>
                <w:trHeight w:val="247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7663E99D" w14:textId="77777777" w:rsidR="005F5963" w:rsidRPr="008F3E3F" w:rsidRDefault="005F5963" w:rsidP="005F5963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W wyniku przeprowadzonej oceny, w zakresie powołania kandydata na stanowisko – rekomenduje się: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2063501" w14:textId="77777777" w:rsidR="005F5963" w:rsidRPr="008F3E3F" w:rsidRDefault="005201C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62971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732C4E3D" w14:textId="77777777" w:rsidR="005F5963" w:rsidRPr="008F3E3F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powołać kandydata na wskazane stanowisko;</w:t>
                  </w:r>
                </w:p>
              </w:tc>
            </w:tr>
            <w:tr w:rsidR="005F5963" w:rsidRPr="008F3E3F" w14:paraId="41FD2371" w14:textId="77777777" w:rsidTr="001B687C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0D61FBA0" w14:textId="77777777" w:rsidR="005F5963" w:rsidRPr="008F3E3F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2FEEEAA" w14:textId="77777777" w:rsidR="005F5963" w:rsidRPr="008F3E3F" w:rsidRDefault="005201C6" w:rsidP="005F5963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46015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09169274" w14:textId="6734F73D" w:rsidR="005F5963" w:rsidRPr="008F3E3F" w:rsidRDefault="005F5963" w:rsidP="002F6760">
                  <w:pPr>
                    <w:jc w:val="both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 xml:space="preserve">powołać kandydata na wskazane stanowisko pod warunkiem uzyskania wymaganej zgody </w:t>
                  </w:r>
                  <w:r w:rsidR="002F6760" w:rsidRPr="008F3E3F">
                    <w:rPr>
                      <w:sz w:val="24"/>
                      <w:szCs w:val="24"/>
                    </w:rPr>
                    <w:t>organu nadzoru</w:t>
                  </w:r>
                  <w:r w:rsidRPr="008F3E3F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5F5963" w:rsidRPr="008F3E3F" w14:paraId="373ED506" w14:textId="77777777" w:rsidTr="001B687C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27457278" w14:textId="77777777" w:rsidR="005F5963" w:rsidRPr="008F3E3F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E453AA4" w14:textId="77777777" w:rsidR="005F5963" w:rsidRPr="008F3E3F" w:rsidRDefault="005201C6" w:rsidP="005F5963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88400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0E75F46" w14:textId="43088D6B" w:rsidR="005F5963" w:rsidRPr="008F3E3F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wstrzymać się z powołaniem kandydata do czasu realizacji działań wskazanych w pkt 2;</w:t>
                  </w:r>
                </w:p>
              </w:tc>
            </w:tr>
            <w:tr w:rsidR="005F5963" w:rsidRPr="008F3E3F" w14:paraId="179B6BB4" w14:textId="77777777" w:rsidTr="001B687C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007F23CC" w14:textId="77777777" w:rsidR="005F5963" w:rsidRPr="008F3E3F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88CE9B4" w14:textId="77777777" w:rsidR="005F5963" w:rsidRPr="008F3E3F" w:rsidRDefault="005201C6" w:rsidP="005F5963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20529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40EE78C1" w14:textId="77777777" w:rsidR="005F5963" w:rsidRPr="008F3E3F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odstąpić od powołania kandydata na stanowisko;</w:t>
                  </w:r>
                </w:p>
              </w:tc>
            </w:tr>
            <w:tr w:rsidR="005F5963" w:rsidRPr="008F3E3F" w14:paraId="09AC40A8" w14:textId="77777777" w:rsidTr="001B687C">
              <w:trPr>
                <w:trHeight w:val="395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407FA39E" w14:textId="6B20C9D8" w:rsidR="005F5963" w:rsidRPr="008F3E3F" w:rsidRDefault="005F5963" w:rsidP="00991B27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W zakresie zidentyfikowanych słabych stron kandydata – rekomenduje się podjęcie następujących działań naprawczych</w:t>
                  </w:r>
                  <w:r w:rsidR="00A56073" w:rsidRPr="008F3E3F"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 w:rsidR="00F166AF" w:rsidRPr="008F3E3F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BB4CC52" w14:textId="77777777" w:rsidR="005F5963" w:rsidRPr="008F3E3F" w:rsidRDefault="005201C6" w:rsidP="005F5963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6774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620F6384" w14:textId="3DFFECAE" w:rsidR="005F5963" w:rsidRPr="008F3E3F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 xml:space="preserve">w zakresie </w:t>
                  </w:r>
                  <w:r w:rsidR="00991B27" w:rsidRPr="008F3E3F">
                    <w:rPr>
                      <w:sz w:val="24"/>
                      <w:szCs w:val="24"/>
                    </w:rPr>
                    <w:t>wiedzy</w:t>
                  </w:r>
                  <w:r w:rsidR="00497272" w:rsidRPr="008F3E3F">
                    <w:rPr>
                      <w:sz w:val="24"/>
                      <w:szCs w:val="24"/>
                    </w:rPr>
                    <w:t xml:space="preserve"> </w:t>
                  </w:r>
                  <w:r w:rsidRPr="008F3E3F">
                    <w:rPr>
                      <w:sz w:val="24"/>
                      <w:szCs w:val="24"/>
                    </w:rPr>
                    <w:t>kandydata – skierowanie kandydata na dodatkowe kursy/szkolenia:</w:t>
                  </w:r>
                </w:p>
                <w:p w14:paraId="0369B75E" w14:textId="77777777" w:rsidR="005F5963" w:rsidRPr="008F3E3F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8F3E3F" w14:paraId="1BD1233E" w14:textId="77777777" w:rsidTr="001B687C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03926A7" w14:textId="77777777" w:rsidR="005F5963" w:rsidRPr="008F3E3F" w:rsidRDefault="005F5963" w:rsidP="005F5963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B8CA24C" w14:textId="77777777" w:rsidR="005F5963" w:rsidRPr="008F3E3F" w:rsidRDefault="005201C6" w:rsidP="005F5963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35756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7D3AF7FA" w14:textId="77777777" w:rsidR="005F5963" w:rsidRPr="008F3E3F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w zakresie poświęcania czasu – wdrożenie rozwiązań umożliwiających zwiększenie zaangażowania kandydata:</w:t>
                  </w:r>
                </w:p>
                <w:p w14:paraId="5A481EC4" w14:textId="77777777" w:rsidR="005F5963" w:rsidRPr="008F3E3F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8F3E3F" w14:paraId="6B9A68F2" w14:textId="77777777" w:rsidTr="001B687C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141B36D" w14:textId="77777777" w:rsidR="005F5963" w:rsidRPr="008F3E3F" w:rsidRDefault="005F5963" w:rsidP="005F5963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08D3564" w14:textId="77777777" w:rsidR="005F5963" w:rsidRPr="008F3E3F" w:rsidRDefault="005201C6" w:rsidP="005F5963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54773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1445FA2C" w14:textId="77777777" w:rsidR="005F5963" w:rsidRPr="008F3E3F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w zakresie poświęcania czasu – wdrożenie rozwiązań zmniejszających zakres niezbędnego zaangażowania:</w:t>
                  </w:r>
                </w:p>
                <w:p w14:paraId="5B9B3057" w14:textId="77777777" w:rsidR="005F5963" w:rsidRPr="008F3E3F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8F3E3F" w14:paraId="27F03FE6" w14:textId="77777777" w:rsidTr="001B687C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1DB908F9" w14:textId="77777777" w:rsidR="005F5963" w:rsidRPr="008F3E3F" w:rsidRDefault="005F5963" w:rsidP="005F5963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E99F213" w14:textId="77777777" w:rsidR="005F5963" w:rsidRPr="008F3E3F" w:rsidRDefault="005201C6" w:rsidP="005F5963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39691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52E8B6E4" w14:textId="77777777" w:rsidR="005F5963" w:rsidRPr="008F3E3F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w zakresie liczby zajmowanych stanowisk – rezygnacja kandydata z pełnionych równolegle funkcji:</w:t>
                  </w:r>
                </w:p>
                <w:p w14:paraId="44BD2990" w14:textId="77777777" w:rsidR="005F5963" w:rsidRPr="008F3E3F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8F3E3F" w14:paraId="10C2694F" w14:textId="77777777" w:rsidTr="001B687C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6D01214" w14:textId="77777777" w:rsidR="005F5963" w:rsidRPr="008F3E3F" w:rsidRDefault="005F5963" w:rsidP="005F5963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525398" w14:textId="77777777" w:rsidR="005F5963" w:rsidRPr="008F3E3F" w:rsidRDefault="005201C6" w:rsidP="005F5963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668130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C5DCF40" w14:textId="77777777" w:rsidR="005F5963" w:rsidRPr="008F3E3F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w zakresie konfliktu interesów – eliminacja zidentyfikowanych konfliktów interesów lub wprowadzenie rozwiązań zapewniających zarządzanie konfliktem interesów:</w:t>
                  </w:r>
                </w:p>
                <w:p w14:paraId="65E4ACB4" w14:textId="77777777" w:rsidR="005F5963" w:rsidRPr="008F3E3F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8F3E3F" w14:paraId="538B9611" w14:textId="77777777" w:rsidTr="001B687C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0D4EAF1A" w14:textId="77777777" w:rsidR="005F5963" w:rsidRPr="008F3E3F" w:rsidRDefault="005F5963" w:rsidP="005F5963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1EA04327" w14:textId="76229E1D" w:rsidR="005F5963" w:rsidRPr="008F3E3F" w:rsidRDefault="005201C6" w:rsidP="005F5963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73215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87C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053CE652" w14:textId="77777777" w:rsidR="005F5963" w:rsidRPr="008F3E3F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inne:</w:t>
                  </w:r>
                </w:p>
                <w:p w14:paraId="0C5C7F48" w14:textId="77777777" w:rsidR="005F5963" w:rsidRPr="008F3E3F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7D2C7F5" w14:textId="77777777" w:rsidR="005F5963" w:rsidRPr="008F3E3F" w:rsidRDefault="005F5963"/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5F5963" w:rsidRPr="00A44574" w14:paraId="39E3C22D" w14:textId="77777777" w:rsidTr="00A56073">
              <w:trPr>
                <w:trHeight w:val="736"/>
              </w:trPr>
              <w:tc>
                <w:tcPr>
                  <w:tcW w:w="2944" w:type="dxa"/>
                  <w:shd w:val="clear" w:color="auto" w:fill="E7E6E6" w:themeFill="background2"/>
                </w:tcPr>
                <w:p w14:paraId="2D08EAC3" w14:textId="0BD45697" w:rsidR="005F5963" w:rsidRPr="00A44574" w:rsidRDefault="005F5963" w:rsidP="00FF73F5">
                  <w:pPr>
                    <w:rPr>
                      <w:sz w:val="24"/>
                      <w:szCs w:val="24"/>
                    </w:rPr>
                  </w:pPr>
                  <w:r w:rsidRPr="008F3E3F">
                    <w:rPr>
                      <w:sz w:val="24"/>
                      <w:szCs w:val="24"/>
                    </w:rPr>
                    <w:t>Data i podpis</w:t>
                  </w:r>
                  <w:r w:rsidR="00C549F6" w:rsidRPr="008F3E3F">
                    <w:rPr>
                      <w:sz w:val="24"/>
                      <w:szCs w:val="24"/>
                    </w:rPr>
                    <w:t>/y osoby/osób przeprowadzającej/</w:t>
                  </w:r>
                  <w:proofErr w:type="spellStart"/>
                  <w:r w:rsidR="00C549F6" w:rsidRPr="008F3E3F">
                    <w:rPr>
                      <w:sz w:val="24"/>
                      <w:szCs w:val="24"/>
                    </w:rPr>
                    <w:t>ących</w:t>
                  </w:r>
                  <w:proofErr w:type="spellEnd"/>
                  <w:r w:rsidR="00C549F6" w:rsidRPr="008F3E3F">
                    <w:rPr>
                      <w:sz w:val="24"/>
                      <w:szCs w:val="24"/>
                    </w:rPr>
                    <w:t xml:space="preserve"> ocenę i</w:t>
                  </w:r>
                  <w:r w:rsidR="00FF73F5" w:rsidRPr="008F3E3F">
                    <w:rPr>
                      <w:sz w:val="24"/>
                      <w:szCs w:val="24"/>
                    </w:rPr>
                    <w:t xml:space="preserve"> weryfikację</w:t>
                  </w:r>
                  <w:r w:rsidRPr="008F3E3F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4A22F37C" w14:textId="77777777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1C709D7" w14:textId="51C490C3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7107EAF8" w14:textId="4EDBD2F3" w:rsidR="005A4BB8" w:rsidRPr="00291BE5" w:rsidRDefault="005A4BB8" w:rsidP="00CA6AC4">
      <w:pPr>
        <w:rPr>
          <w:sz w:val="24"/>
          <w:szCs w:val="24"/>
        </w:rPr>
      </w:pPr>
    </w:p>
    <w:sectPr w:rsidR="005A4BB8" w:rsidRPr="00291BE5" w:rsidSect="00CA6AC4">
      <w:headerReference w:type="default" r:id="rId11"/>
      <w:footerReference w:type="default" r:id="rId12"/>
      <w:pgSz w:w="11906" w:h="16838"/>
      <w:pgMar w:top="1440" w:right="1080" w:bottom="1440" w:left="1080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19B72" w14:textId="77777777" w:rsidR="005201C6" w:rsidRDefault="005201C6" w:rsidP="005F5C9E">
      <w:pPr>
        <w:spacing w:after="0" w:line="240" w:lineRule="auto"/>
      </w:pPr>
      <w:r>
        <w:separator/>
      </w:r>
    </w:p>
  </w:endnote>
  <w:endnote w:type="continuationSeparator" w:id="0">
    <w:p w14:paraId="7463759D" w14:textId="77777777" w:rsidR="005201C6" w:rsidRDefault="005201C6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05196" w14:textId="2835A621" w:rsidR="00A2007F" w:rsidRDefault="00A2007F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54D69">
          <w:rPr>
            <w:noProof/>
          </w:rPr>
          <w:t>5</w:t>
        </w:r>
        <w:r>
          <w:fldChar w:fldCharType="end"/>
        </w:r>
        <w:r>
          <w:t>/</w:t>
        </w:r>
        <w:fldSimple w:instr=" NUMPAGES  \* Arabic  \* MERGEFORMAT ">
          <w:r w:rsidR="00454D69">
            <w:rPr>
              <w:noProof/>
            </w:rPr>
            <w:t>5</w:t>
          </w:r>
        </w:fldSimple>
      </w:sdtContent>
    </w:sdt>
  </w:p>
  <w:p w14:paraId="0396D68A" w14:textId="77777777" w:rsidR="00A2007F" w:rsidRDefault="00A20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8C7FB" w14:textId="77777777" w:rsidR="005201C6" w:rsidRDefault="005201C6" w:rsidP="005F5C9E">
      <w:pPr>
        <w:spacing w:after="0" w:line="240" w:lineRule="auto"/>
      </w:pPr>
      <w:r>
        <w:separator/>
      </w:r>
    </w:p>
  </w:footnote>
  <w:footnote w:type="continuationSeparator" w:id="0">
    <w:p w14:paraId="034A5758" w14:textId="77777777" w:rsidR="005201C6" w:rsidRDefault="005201C6" w:rsidP="005F5C9E">
      <w:pPr>
        <w:spacing w:after="0" w:line="240" w:lineRule="auto"/>
      </w:pPr>
      <w:r>
        <w:continuationSeparator/>
      </w:r>
    </w:p>
  </w:footnote>
  <w:footnote w:id="1">
    <w:p w14:paraId="0A7A60F0" w14:textId="77777777" w:rsidR="00B17849" w:rsidRDefault="00B17849" w:rsidP="00B17849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stanowiska w</w:t>
      </w:r>
      <w:r w:rsidRPr="00681E65">
        <w:t>iceprezes</w:t>
      </w:r>
      <w:r>
        <w:t>a</w:t>
      </w:r>
      <w:r w:rsidRPr="00681E65">
        <w:t xml:space="preserve"> </w:t>
      </w:r>
      <w:r>
        <w:t>z</w:t>
      </w:r>
      <w:r w:rsidRPr="00681E65">
        <w:t>arządu</w:t>
      </w:r>
      <w:r>
        <w:t>, I zastępcy prezesa itp.</w:t>
      </w:r>
    </w:p>
  </w:footnote>
  <w:footnote w:id="2">
    <w:p w14:paraId="1028D28C" w14:textId="1327472C" w:rsidR="008152CD" w:rsidRDefault="008152CD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</w:t>
      </w:r>
      <w:r w:rsidR="000C35C2">
        <w:t>z</w:t>
      </w:r>
      <w:r w:rsidRPr="00681E65">
        <w:t>astępc</w:t>
      </w:r>
      <w:r>
        <w:t>y</w:t>
      </w:r>
      <w:r w:rsidRPr="00681E65">
        <w:t xml:space="preserve"> </w:t>
      </w:r>
      <w:r w:rsidR="000C35C2">
        <w:t>p</w:t>
      </w:r>
      <w:r w:rsidRPr="00681E65">
        <w:t xml:space="preserve">rzewodniczącego </w:t>
      </w:r>
      <w:r w:rsidR="000C35C2">
        <w:t>r</w:t>
      </w:r>
      <w:r w:rsidRPr="00681E65">
        <w:t>ady</w:t>
      </w:r>
      <w:r>
        <w:t xml:space="preserve"> itp.</w:t>
      </w:r>
    </w:p>
  </w:footnote>
  <w:footnote w:id="3">
    <w:p w14:paraId="0D2DFB55" w14:textId="77FB0AEF" w:rsidR="00755EE5" w:rsidRDefault="00755EE5">
      <w:pPr>
        <w:pStyle w:val="Tekstprzypisudolnego"/>
      </w:pPr>
      <w:r>
        <w:rPr>
          <w:rStyle w:val="Odwoanieprzypisudolnego"/>
        </w:rPr>
        <w:footnoteRef/>
      </w:r>
      <w:r>
        <w:t xml:space="preserve"> Do niniejszego formularza należy dołączyć schemat organizacyjny towarzystwa funduszy inwestycyjnych obowiązujący na dzień objęcia funkcji. </w:t>
      </w:r>
    </w:p>
  </w:footnote>
  <w:footnote w:id="4">
    <w:p w14:paraId="037437CB" w14:textId="7390374E" w:rsidR="00A56073" w:rsidRDefault="00A56073" w:rsidP="00636C8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636C80">
        <w:t>N</w:t>
      </w:r>
      <w:r w:rsidR="00636C80" w:rsidRPr="00E75A52">
        <w:t xml:space="preserve">ależy </w:t>
      </w:r>
      <w:r w:rsidRPr="00E75A52">
        <w:t xml:space="preserve">wypełnić w przypadku zidentyfikowania </w:t>
      </w:r>
      <w:r w:rsidR="00991B27">
        <w:t>słabych stron</w:t>
      </w:r>
      <w:r w:rsidRPr="00E75A52">
        <w:t>; możliwe jest również wypełnienie tego pola w przypadku powołania kandydata na stanowisko</w:t>
      </w:r>
      <w:r w:rsidR="000C35C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DD961" w14:textId="6C0A9733" w:rsidR="00A2007F" w:rsidRPr="00D23EF4" w:rsidRDefault="00A2007F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304FF9D9" wp14:editId="0777777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272">
      <w:rPr>
        <w:b/>
        <w:color w:val="1F3864" w:themeColor="accent5" w:themeShade="80"/>
        <w:sz w:val="36"/>
        <w:szCs w:val="24"/>
      </w:rPr>
      <w:t xml:space="preserve">                   </w:t>
    </w:r>
    <w:r w:rsidRPr="00D23EF4">
      <w:rPr>
        <w:b/>
        <w:color w:val="1F3864" w:themeColor="accent5" w:themeShade="80"/>
        <w:sz w:val="36"/>
        <w:szCs w:val="24"/>
      </w:rPr>
      <w:t xml:space="preserve">metodyka oceny </w:t>
    </w:r>
    <w:r w:rsidR="00007689">
      <w:rPr>
        <w:b/>
        <w:color w:val="1F3864" w:themeColor="accent5" w:themeShade="80"/>
        <w:sz w:val="36"/>
        <w:szCs w:val="24"/>
      </w:rPr>
      <w:t>i weryfikacji</w:t>
    </w:r>
    <w:r w:rsidR="00007689" w:rsidRPr="00D23EF4">
      <w:rPr>
        <w:b/>
        <w:color w:val="1F3864" w:themeColor="accent5" w:themeShade="80"/>
        <w:sz w:val="36"/>
        <w:szCs w:val="24"/>
      </w:rPr>
      <w:t xml:space="preserve"> </w:t>
    </w:r>
    <w:r w:rsidRPr="00D23EF4">
      <w:rPr>
        <w:b/>
        <w:color w:val="1F3864" w:themeColor="accent5" w:themeShade="80"/>
        <w:sz w:val="36"/>
        <w:szCs w:val="24"/>
      </w:rPr>
      <w:t>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0916"/>
    <w:multiLevelType w:val="hybridMultilevel"/>
    <w:tmpl w:val="C7B0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0193B"/>
    <w:rsid w:val="00007689"/>
    <w:rsid w:val="0001484D"/>
    <w:rsid w:val="00033115"/>
    <w:rsid w:val="00040ED2"/>
    <w:rsid w:val="00051FDF"/>
    <w:rsid w:val="0005387B"/>
    <w:rsid w:val="00070168"/>
    <w:rsid w:val="00071BE5"/>
    <w:rsid w:val="000826F8"/>
    <w:rsid w:val="000C35C2"/>
    <w:rsid w:val="000E3014"/>
    <w:rsid w:val="000F7239"/>
    <w:rsid w:val="00103ECD"/>
    <w:rsid w:val="00115380"/>
    <w:rsid w:val="00116F54"/>
    <w:rsid w:val="00132102"/>
    <w:rsid w:val="001507C3"/>
    <w:rsid w:val="00160357"/>
    <w:rsid w:val="001754FC"/>
    <w:rsid w:val="001A0680"/>
    <w:rsid w:val="001B687C"/>
    <w:rsid w:val="001C1394"/>
    <w:rsid w:val="001C6D1A"/>
    <w:rsid w:val="001D08B4"/>
    <w:rsid w:val="001D154B"/>
    <w:rsid w:val="001D36B7"/>
    <w:rsid w:val="001E43F1"/>
    <w:rsid w:val="001F29A2"/>
    <w:rsid w:val="001F6F36"/>
    <w:rsid w:val="00214014"/>
    <w:rsid w:val="00215415"/>
    <w:rsid w:val="00220ED4"/>
    <w:rsid w:val="002227E8"/>
    <w:rsid w:val="00231A80"/>
    <w:rsid w:val="00237924"/>
    <w:rsid w:val="00242472"/>
    <w:rsid w:val="002470AE"/>
    <w:rsid w:val="00257962"/>
    <w:rsid w:val="0028077E"/>
    <w:rsid w:val="002843D8"/>
    <w:rsid w:val="00291BE5"/>
    <w:rsid w:val="002B06D3"/>
    <w:rsid w:val="002B1670"/>
    <w:rsid w:val="002D38F9"/>
    <w:rsid w:val="002F3BA3"/>
    <w:rsid w:val="002F6760"/>
    <w:rsid w:val="00301746"/>
    <w:rsid w:val="00306A42"/>
    <w:rsid w:val="003137B9"/>
    <w:rsid w:val="00320A47"/>
    <w:rsid w:val="00332846"/>
    <w:rsid w:val="00343908"/>
    <w:rsid w:val="00346CCF"/>
    <w:rsid w:val="00347720"/>
    <w:rsid w:val="00351E8B"/>
    <w:rsid w:val="003660F2"/>
    <w:rsid w:val="00375641"/>
    <w:rsid w:val="003873A4"/>
    <w:rsid w:val="003B1BCD"/>
    <w:rsid w:val="003B7C56"/>
    <w:rsid w:val="003C58CB"/>
    <w:rsid w:val="003D4688"/>
    <w:rsid w:val="003E3201"/>
    <w:rsid w:val="003E7287"/>
    <w:rsid w:val="00403CF9"/>
    <w:rsid w:val="00411D34"/>
    <w:rsid w:val="004239F8"/>
    <w:rsid w:val="00454D69"/>
    <w:rsid w:val="00481637"/>
    <w:rsid w:val="00493D12"/>
    <w:rsid w:val="00497272"/>
    <w:rsid w:val="004A3804"/>
    <w:rsid w:val="004B2507"/>
    <w:rsid w:val="004C3020"/>
    <w:rsid w:val="0050239E"/>
    <w:rsid w:val="00514F60"/>
    <w:rsid w:val="005201C6"/>
    <w:rsid w:val="00524CC4"/>
    <w:rsid w:val="00544099"/>
    <w:rsid w:val="00564226"/>
    <w:rsid w:val="00571962"/>
    <w:rsid w:val="00585163"/>
    <w:rsid w:val="005A06ED"/>
    <w:rsid w:val="005A297A"/>
    <w:rsid w:val="005A4BB8"/>
    <w:rsid w:val="005A667A"/>
    <w:rsid w:val="005B707D"/>
    <w:rsid w:val="005B7B75"/>
    <w:rsid w:val="005F5963"/>
    <w:rsid w:val="005F5C9E"/>
    <w:rsid w:val="005F69C6"/>
    <w:rsid w:val="006038E2"/>
    <w:rsid w:val="00617E05"/>
    <w:rsid w:val="00636C80"/>
    <w:rsid w:val="00644A4C"/>
    <w:rsid w:val="00646DF6"/>
    <w:rsid w:val="00651293"/>
    <w:rsid w:val="00674DE7"/>
    <w:rsid w:val="00687625"/>
    <w:rsid w:val="006A669B"/>
    <w:rsid w:val="006C6758"/>
    <w:rsid w:val="006D1A18"/>
    <w:rsid w:val="006D49AC"/>
    <w:rsid w:val="006D5ECE"/>
    <w:rsid w:val="006E51A8"/>
    <w:rsid w:val="006F2CE4"/>
    <w:rsid w:val="00705680"/>
    <w:rsid w:val="00711879"/>
    <w:rsid w:val="00716982"/>
    <w:rsid w:val="00717B2B"/>
    <w:rsid w:val="00722A7D"/>
    <w:rsid w:val="00751A6D"/>
    <w:rsid w:val="00751F73"/>
    <w:rsid w:val="00755EE5"/>
    <w:rsid w:val="007561FF"/>
    <w:rsid w:val="00770BF8"/>
    <w:rsid w:val="00796F8D"/>
    <w:rsid w:val="007A3BB2"/>
    <w:rsid w:val="007B2FC5"/>
    <w:rsid w:val="007B4CC8"/>
    <w:rsid w:val="007C71AE"/>
    <w:rsid w:val="007D4020"/>
    <w:rsid w:val="008152CD"/>
    <w:rsid w:val="0082242F"/>
    <w:rsid w:val="00846481"/>
    <w:rsid w:val="0085022A"/>
    <w:rsid w:val="008614F6"/>
    <w:rsid w:val="0087710A"/>
    <w:rsid w:val="00883E2A"/>
    <w:rsid w:val="00884DEE"/>
    <w:rsid w:val="008B6720"/>
    <w:rsid w:val="008D4F57"/>
    <w:rsid w:val="008D5E0F"/>
    <w:rsid w:val="008E270F"/>
    <w:rsid w:val="008F23D5"/>
    <w:rsid w:val="008F3E3F"/>
    <w:rsid w:val="009231E2"/>
    <w:rsid w:val="00927D91"/>
    <w:rsid w:val="00937FAD"/>
    <w:rsid w:val="00957676"/>
    <w:rsid w:val="00965725"/>
    <w:rsid w:val="00975B07"/>
    <w:rsid w:val="0098519E"/>
    <w:rsid w:val="00991B27"/>
    <w:rsid w:val="009A1051"/>
    <w:rsid w:val="009B7985"/>
    <w:rsid w:val="009C391E"/>
    <w:rsid w:val="009E2DF7"/>
    <w:rsid w:val="009E3146"/>
    <w:rsid w:val="009E6163"/>
    <w:rsid w:val="009F56C7"/>
    <w:rsid w:val="00A06C87"/>
    <w:rsid w:val="00A078F0"/>
    <w:rsid w:val="00A10C6C"/>
    <w:rsid w:val="00A17972"/>
    <w:rsid w:val="00A2007F"/>
    <w:rsid w:val="00A25A09"/>
    <w:rsid w:val="00A3084C"/>
    <w:rsid w:val="00A44574"/>
    <w:rsid w:val="00A56073"/>
    <w:rsid w:val="00A666FC"/>
    <w:rsid w:val="00A77D28"/>
    <w:rsid w:val="00A93F94"/>
    <w:rsid w:val="00AA7B24"/>
    <w:rsid w:val="00AB6C9C"/>
    <w:rsid w:val="00AD2119"/>
    <w:rsid w:val="00AD22DF"/>
    <w:rsid w:val="00AD2DC6"/>
    <w:rsid w:val="00AE2AD2"/>
    <w:rsid w:val="00AF456D"/>
    <w:rsid w:val="00B00384"/>
    <w:rsid w:val="00B141F7"/>
    <w:rsid w:val="00B17849"/>
    <w:rsid w:val="00B2310E"/>
    <w:rsid w:val="00B231E3"/>
    <w:rsid w:val="00B37FDD"/>
    <w:rsid w:val="00B47091"/>
    <w:rsid w:val="00B83FB9"/>
    <w:rsid w:val="00B848F8"/>
    <w:rsid w:val="00B9456D"/>
    <w:rsid w:val="00BA468D"/>
    <w:rsid w:val="00BD2DCF"/>
    <w:rsid w:val="00BE7777"/>
    <w:rsid w:val="00C04C4B"/>
    <w:rsid w:val="00C11B47"/>
    <w:rsid w:val="00C12156"/>
    <w:rsid w:val="00C3360A"/>
    <w:rsid w:val="00C45BBD"/>
    <w:rsid w:val="00C549F6"/>
    <w:rsid w:val="00C809A0"/>
    <w:rsid w:val="00C84F68"/>
    <w:rsid w:val="00CA1051"/>
    <w:rsid w:val="00CA12FA"/>
    <w:rsid w:val="00CA6739"/>
    <w:rsid w:val="00CA6AC4"/>
    <w:rsid w:val="00CE77BB"/>
    <w:rsid w:val="00CF380B"/>
    <w:rsid w:val="00D02BD3"/>
    <w:rsid w:val="00D02E72"/>
    <w:rsid w:val="00D05366"/>
    <w:rsid w:val="00D22011"/>
    <w:rsid w:val="00D23EF4"/>
    <w:rsid w:val="00D310DC"/>
    <w:rsid w:val="00D35115"/>
    <w:rsid w:val="00D54143"/>
    <w:rsid w:val="00D66D79"/>
    <w:rsid w:val="00D67B71"/>
    <w:rsid w:val="00D742E0"/>
    <w:rsid w:val="00D777EF"/>
    <w:rsid w:val="00D93616"/>
    <w:rsid w:val="00DB67E7"/>
    <w:rsid w:val="00DD0124"/>
    <w:rsid w:val="00DD6E73"/>
    <w:rsid w:val="00DE5115"/>
    <w:rsid w:val="00DF26F2"/>
    <w:rsid w:val="00E0194F"/>
    <w:rsid w:val="00E05F3B"/>
    <w:rsid w:val="00E075D5"/>
    <w:rsid w:val="00E171F3"/>
    <w:rsid w:val="00E51C04"/>
    <w:rsid w:val="00E54536"/>
    <w:rsid w:val="00E60BF5"/>
    <w:rsid w:val="00E62CD9"/>
    <w:rsid w:val="00E62E69"/>
    <w:rsid w:val="00E66682"/>
    <w:rsid w:val="00E66A12"/>
    <w:rsid w:val="00E75A52"/>
    <w:rsid w:val="00E80C50"/>
    <w:rsid w:val="00EA45D2"/>
    <w:rsid w:val="00ED1E2B"/>
    <w:rsid w:val="00EF00D5"/>
    <w:rsid w:val="00EF4025"/>
    <w:rsid w:val="00F02E94"/>
    <w:rsid w:val="00F12C21"/>
    <w:rsid w:val="00F166AF"/>
    <w:rsid w:val="00F22C3E"/>
    <w:rsid w:val="00F23847"/>
    <w:rsid w:val="00F32B6A"/>
    <w:rsid w:val="00F63244"/>
    <w:rsid w:val="00F64A38"/>
    <w:rsid w:val="00F679F1"/>
    <w:rsid w:val="00F8546C"/>
    <w:rsid w:val="00F8688C"/>
    <w:rsid w:val="00FA3434"/>
    <w:rsid w:val="00FB3523"/>
    <w:rsid w:val="00FB391B"/>
    <w:rsid w:val="00FF3CD0"/>
    <w:rsid w:val="00FF73F5"/>
    <w:rsid w:val="11438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EFEE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ED"/>
    <w:rPr>
      <w:vertAlign w:val="superscript"/>
    </w:rPr>
  </w:style>
  <w:style w:type="paragraph" w:styleId="Poprawka">
    <w:name w:val="Revision"/>
    <w:hidden/>
    <w:uiPriority w:val="99"/>
    <w:semiHidden/>
    <w:rsid w:val="00884DE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0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0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1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2FADD-3D95-4193-B9B0-171B7DB1D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426EF7-FB3C-4B4D-9841-A7E4862B4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3DCD13-ABFE-4152-AEE1-8F2CE41816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4AB7F4-63C8-4AAC-A224-D5F05330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Kochman Oskar</dc:creator>
  <cp:lastModifiedBy>Kochman Oskar</cp:lastModifiedBy>
  <cp:revision>8</cp:revision>
  <cp:lastPrinted>2019-10-08T10:02:00Z</cp:lastPrinted>
  <dcterms:created xsi:type="dcterms:W3CDTF">2022-09-28T18:18:00Z</dcterms:created>
  <dcterms:modified xsi:type="dcterms:W3CDTF">2023-08-06T21:19:00Z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  <property fmtid="{D5CDD505-2E9C-101B-9397-08002B2CF9AE}" pid="3" name="_NewReviewCycle">
    <vt:lpwstr/>
  </property>
</Properties>
</file>